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8A604" w14:textId="67C51690"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2F6CEF">
        <w:rPr>
          <w:rFonts w:ascii="Arial" w:eastAsia="Arial Unicode MS" w:hAnsi="Arial" w:cs="Arial"/>
          <w:b/>
          <w:bCs/>
          <w:sz w:val="24"/>
        </w:rPr>
        <w:t>2</w:t>
      </w:r>
      <w:r w:rsidRPr="0046289C">
        <w:rPr>
          <w:rFonts w:ascii="Arial" w:eastAsia="Arial Unicode MS" w:hAnsi="Arial" w:cs="Arial"/>
          <w:b/>
          <w:bCs/>
          <w:sz w:val="24"/>
        </w:rPr>
        <w:tab/>
      </w:r>
      <w:r w:rsidR="0097320D" w:rsidRPr="0097320D">
        <w:rPr>
          <w:rFonts w:ascii="Arial" w:eastAsia="Arial Unicode MS" w:hAnsi="Arial" w:cs="Arial"/>
          <w:b/>
          <w:bCs/>
          <w:i/>
          <w:sz w:val="28"/>
        </w:rPr>
        <w:t>S2-2404168</w:t>
      </w:r>
    </w:p>
    <w:p w14:paraId="7EB5C9AE" w14:textId="361103D4" w:rsidR="00A24F28" w:rsidRPr="00927C1B" w:rsidRDefault="002F6CEF"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009B64E4" w:rsidRPr="009B64E4">
        <w:rPr>
          <w:rFonts w:ascii="Arial" w:eastAsia="Arial Unicode MS" w:hAnsi="Arial" w:cs="Arial"/>
          <w:b/>
          <w:bCs/>
          <w:sz w:val="24"/>
        </w:rPr>
        <w:t xml:space="preserve">, </w:t>
      </w:r>
      <w:r>
        <w:rPr>
          <w:rFonts w:ascii="Arial" w:eastAsia="Arial Unicode MS" w:hAnsi="Arial" w:cs="Arial"/>
          <w:b/>
          <w:bCs/>
          <w:sz w:val="24"/>
        </w:rPr>
        <w:t>April 15</w:t>
      </w:r>
      <w:r w:rsidRPr="002F6CEF">
        <w:rPr>
          <w:rFonts w:ascii="Arial" w:eastAsia="Arial Unicode MS" w:hAnsi="Arial" w:cs="Arial"/>
          <w:b/>
          <w:bCs/>
          <w:sz w:val="24"/>
          <w:vertAlign w:val="superscript"/>
        </w:rPr>
        <w:t>th</w:t>
      </w:r>
      <w:r>
        <w:rPr>
          <w:rFonts w:ascii="Arial" w:eastAsia="Arial Unicode MS" w:hAnsi="Arial" w:cs="Arial"/>
          <w:b/>
          <w:bCs/>
          <w:sz w:val="24"/>
        </w:rPr>
        <w:t xml:space="preserve"> </w:t>
      </w:r>
      <w:r w:rsidR="009B64E4" w:rsidRPr="009B64E4">
        <w:rPr>
          <w:rFonts w:ascii="Arial" w:eastAsia="Arial Unicode MS" w:hAnsi="Arial" w:cs="Arial"/>
          <w:b/>
          <w:bCs/>
          <w:sz w:val="24"/>
        </w:rPr>
        <w:t xml:space="preserve">– </w:t>
      </w:r>
      <w:r>
        <w:rPr>
          <w:rFonts w:ascii="Arial" w:eastAsia="Arial Unicode MS" w:hAnsi="Arial" w:cs="Arial"/>
          <w:b/>
          <w:bCs/>
          <w:sz w:val="24"/>
        </w:rPr>
        <w:t>1</w:t>
      </w:r>
      <w:r w:rsidR="00264B34">
        <w:rPr>
          <w:rFonts w:ascii="Arial" w:eastAsia="Arial Unicode MS" w:hAnsi="Arial" w:cs="Arial"/>
          <w:b/>
          <w:bCs/>
          <w:sz w:val="24"/>
        </w:rPr>
        <w:t>9</w:t>
      </w:r>
      <w:r w:rsidRPr="002F6CEF">
        <w:rPr>
          <w:rFonts w:ascii="Arial" w:eastAsia="Arial Unicode MS" w:hAnsi="Arial" w:cs="Arial"/>
          <w:b/>
          <w:bCs/>
          <w:sz w:val="24"/>
          <w:vertAlign w:val="superscript"/>
        </w:rPr>
        <w:t>th</w:t>
      </w:r>
      <w:r w:rsidR="009B64E4" w:rsidRPr="009B64E4">
        <w:rPr>
          <w:rFonts w:ascii="Arial" w:eastAsia="Arial Unicode MS" w:hAnsi="Arial" w:cs="Arial"/>
          <w:b/>
          <w:bCs/>
          <w:sz w:val="24"/>
        </w:rPr>
        <w:t>, 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2D1B3E7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710A0" w:rsidRPr="008710A0">
        <w:rPr>
          <w:rFonts w:ascii="Arial" w:hAnsi="Arial" w:cs="Arial"/>
          <w:b/>
        </w:rPr>
        <w:t>Discussion on LCS user plane connection binding to the UE</w:t>
      </w:r>
    </w:p>
    <w:p w14:paraId="4D475730" w14:textId="471CFC10"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E032B0">
        <w:rPr>
          <w:rFonts w:ascii="Arial" w:hAnsi="Arial" w:cs="Arial"/>
          <w:b/>
        </w:rPr>
        <w:t>Discussion</w:t>
      </w:r>
    </w:p>
    <w:p w14:paraId="44E8A11B" w14:textId="350A99F5"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932A2">
        <w:rPr>
          <w:rFonts w:ascii="Arial" w:hAnsi="Arial" w:cs="Arial"/>
          <w:b/>
        </w:rPr>
        <w:t>9.</w:t>
      </w:r>
      <w:r w:rsidR="00C9182B">
        <w:rPr>
          <w:rFonts w:ascii="Arial" w:hAnsi="Arial" w:cs="Arial"/>
          <w:b/>
        </w:rPr>
        <w:t>37</w:t>
      </w:r>
    </w:p>
    <w:p w14:paraId="2B796C64" w14:textId="500D121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76E59" w:rsidRPr="00E032B0">
        <w:rPr>
          <w:rFonts w:ascii="Arial" w:hAnsi="Arial" w:cs="Arial"/>
          <w:b/>
        </w:rPr>
        <w:t>5G_eLCS_Ph3</w:t>
      </w:r>
      <w:r w:rsidR="00E2205A" w:rsidRPr="00D035A6">
        <w:rPr>
          <w:rFonts w:ascii="Arial" w:hAnsi="Arial" w:cs="Arial"/>
          <w:b/>
        </w:rPr>
        <w:t xml:space="preserve"> / </w:t>
      </w:r>
      <w:r w:rsidR="00E2205A" w:rsidRPr="00976E59">
        <w:rPr>
          <w:rFonts w:ascii="Arial" w:hAnsi="Arial" w:cs="Arial"/>
          <w:b/>
        </w:rPr>
        <w:t>Rel-</w:t>
      </w:r>
      <w:r w:rsidR="006B3C39" w:rsidRPr="00976E59">
        <w:rPr>
          <w:rFonts w:ascii="Arial" w:hAnsi="Arial" w:cs="Arial"/>
          <w:b/>
        </w:rPr>
        <w:t>1</w:t>
      </w:r>
      <w:r w:rsidR="00976E59">
        <w:rPr>
          <w:rFonts w:ascii="Arial" w:hAnsi="Arial" w:cs="Arial"/>
          <w:b/>
        </w:rPr>
        <w:t>8</w:t>
      </w:r>
    </w:p>
    <w:p w14:paraId="6C3FFB29" w14:textId="02F68E4B" w:rsidR="00EF48DB" w:rsidRPr="00927C1B" w:rsidRDefault="00A24F28" w:rsidP="00EC53AC">
      <w:pPr>
        <w:jc w:val="both"/>
        <w:rPr>
          <w:rFonts w:ascii="Arial" w:hAnsi="Arial" w:cs="Arial"/>
          <w:i/>
        </w:rPr>
      </w:pPr>
      <w:r w:rsidRPr="00927C1B">
        <w:rPr>
          <w:rFonts w:ascii="Arial" w:hAnsi="Arial" w:cs="Arial"/>
          <w:i/>
        </w:rPr>
        <w:t xml:space="preserve">Abstract: </w:t>
      </w:r>
      <w:r w:rsidR="00907B6A">
        <w:rPr>
          <w:rFonts w:ascii="Arial" w:hAnsi="Arial" w:cs="Arial"/>
          <w:i/>
        </w:rPr>
        <w:t xml:space="preserve">To solve issues </w:t>
      </w:r>
      <w:r w:rsidR="00782E8A">
        <w:rPr>
          <w:rFonts w:ascii="Arial" w:hAnsi="Arial" w:cs="Arial"/>
          <w:i/>
        </w:rPr>
        <w:t>spotted by CT1 about</w:t>
      </w:r>
      <w:r w:rsidR="00907B6A">
        <w:rPr>
          <w:rFonts w:ascii="Arial" w:hAnsi="Arial" w:cs="Arial"/>
          <w:i/>
        </w:rPr>
        <w:t xml:space="preserve"> </w:t>
      </w:r>
      <w:r w:rsidR="00782E8A" w:rsidRPr="00782E8A">
        <w:rPr>
          <w:rFonts w:ascii="Arial" w:hAnsi="Arial" w:cs="Arial"/>
          <w:i/>
        </w:rPr>
        <w:t>LCS user plane connection binding to the UE</w:t>
      </w:r>
      <w:r w:rsidR="008B057D">
        <w:rPr>
          <w:rFonts w:ascii="Arial" w:hAnsi="Arial" w:cs="Arial"/>
          <w:i/>
        </w:rPr>
        <w:t xml:space="preserve">, </w:t>
      </w:r>
      <w:r w:rsidR="00283455">
        <w:rPr>
          <w:rFonts w:ascii="Arial" w:hAnsi="Arial" w:cs="Arial"/>
          <w:i/>
        </w:rPr>
        <w:t xml:space="preserve">this </w:t>
      </w:r>
      <w:r w:rsidR="008B2FA6">
        <w:rPr>
          <w:rFonts w:ascii="Arial" w:hAnsi="Arial" w:cs="Arial"/>
          <w:i/>
        </w:rPr>
        <w:t xml:space="preserve">paper </w:t>
      </w:r>
      <w:r w:rsidR="008B2FA6" w:rsidRPr="008B2FA6">
        <w:rPr>
          <w:rFonts w:ascii="Arial" w:hAnsi="Arial" w:cs="Arial"/>
          <w:i/>
        </w:rPr>
        <w:t>provide</w:t>
      </w:r>
      <w:r w:rsidR="008B2FA6">
        <w:rPr>
          <w:rFonts w:ascii="Arial" w:hAnsi="Arial" w:cs="Arial"/>
          <w:i/>
        </w:rPr>
        <w:t>s</w:t>
      </w:r>
      <w:r w:rsidR="008B2FA6" w:rsidRPr="008B2FA6">
        <w:rPr>
          <w:rFonts w:ascii="Arial" w:hAnsi="Arial" w:cs="Arial"/>
          <w:i/>
        </w:rPr>
        <w:t xml:space="preserve"> a </w:t>
      </w:r>
      <w:r w:rsidR="00E97016">
        <w:rPr>
          <w:rFonts w:ascii="Arial" w:hAnsi="Arial" w:cs="Arial"/>
          <w:i/>
        </w:rPr>
        <w:t>principle</w:t>
      </w:r>
      <w:r w:rsidR="00CC15A0">
        <w:rPr>
          <w:rFonts w:ascii="Arial" w:hAnsi="Arial" w:cs="Arial"/>
          <w:i/>
        </w:rPr>
        <w:t xml:space="preserve"> on </w:t>
      </w:r>
      <w:r w:rsidR="005912C2">
        <w:rPr>
          <w:rFonts w:ascii="Arial" w:hAnsi="Arial" w:cs="Arial"/>
          <w:i/>
        </w:rPr>
        <w:t>a</w:t>
      </w:r>
      <w:r w:rsidR="001358F2">
        <w:rPr>
          <w:rFonts w:ascii="Arial" w:hAnsi="Arial" w:cs="Arial"/>
          <w:i/>
        </w:rPr>
        <w:t xml:space="preserve"> </w:t>
      </w:r>
      <w:r w:rsidR="002F51AE">
        <w:rPr>
          <w:rFonts w:ascii="Arial" w:hAnsi="Arial" w:cs="Arial"/>
          <w:i/>
        </w:rPr>
        <w:t>way forward.</w:t>
      </w:r>
    </w:p>
    <w:p w14:paraId="6D9354FE" w14:textId="77777777" w:rsidR="00A93620" w:rsidRDefault="00B3593E" w:rsidP="00B3593E">
      <w:pPr>
        <w:pStyle w:val="1"/>
      </w:pPr>
      <w:r w:rsidRPr="00927C1B">
        <w:t xml:space="preserve">1. </w:t>
      </w:r>
      <w:r w:rsidR="00B4739E">
        <w:t>Introduction</w:t>
      </w:r>
    </w:p>
    <w:p w14:paraId="48309347" w14:textId="46140876" w:rsidR="00294B58" w:rsidRPr="000B4079" w:rsidRDefault="001D0BAE" w:rsidP="00294B58">
      <w:pPr>
        <w:rPr>
          <w:rFonts w:eastAsiaTheme="minorEastAsia"/>
          <w:lang w:eastAsia="zh-CN"/>
        </w:rPr>
      </w:pPr>
      <w:r>
        <w:rPr>
          <w:rFonts w:eastAsiaTheme="minorEastAsia"/>
          <w:lang w:eastAsia="zh-CN"/>
        </w:rPr>
        <w:t xml:space="preserve">Based on LS </w:t>
      </w:r>
      <w:r w:rsidR="0038506C" w:rsidRPr="00850565">
        <w:t>S2-2403871</w:t>
      </w:r>
      <w:r w:rsidR="00D44B7A">
        <w:t>/</w:t>
      </w:r>
      <w:bookmarkStart w:id="0" w:name="_GoBack"/>
      <w:bookmarkEnd w:id="0"/>
      <w:r w:rsidR="00297B3F" w:rsidRPr="004F477F">
        <w:rPr>
          <w:rFonts w:eastAsiaTheme="minorEastAsia"/>
          <w:lang w:eastAsia="zh-CN"/>
        </w:rPr>
        <w:t>C1-241722</w:t>
      </w:r>
      <w:r w:rsidR="00297B3F">
        <w:rPr>
          <w:rFonts w:eastAsiaTheme="minorEastAsia"/>
          <w:lang w:eastAsia="zh-CN"/>
        </w:rPr>
        <w:t xml:space="preserve"> </w:t>
      </w:r>
      <w:r>
        <w:rPr>
          <w:rFonts w:eastAsiaTheme="minorEastAsia"/>
          <w:lang w:eastAsia="zh-CN"/>
        </w:rPr>
        <w:t xml:space="preserve">from CT1, </w:t>
      </w:r>
      <w:r w:rsidR="00326280">
        <w:rPr>
          <w:rFonts w:eastAsiaTheme="minorEastAsia"/>
          <w:lang w:eastAsia="zh-CN"/>
        </w:rPr>
        <w:t xml:space="preserve">there are two </w:t>
      </w:r>
      <w:r w:rsidR="004D28BD">
        <w:rPr>
          <w:rFonts w:eastAsiaTheme="minorEastAsia"/>
          <w:lang w:eastAsia="zh-CN"/>
        </w:rPr>
        <w:t xml:space="preserve">issues </w:t>
      </w:r>
      <w:r w:rsidR="0044546C">
        <w:rPr>
          <w:rFonts w:eastAsiaTheme="minorEastAsia"/>
          <w:lang w:eastAsia="zh-CN"/>
        </w:rPr>
        <w:t xml:space="preserve">about </w:t>
      </w:r>
      <w:r w:rsidR="00DA6344" w:rsidRPr="00DA6344">
        <w:rPr>
          <w:rFonts w:eastAsiaTheme="minorEastAsia"/>
          <w:lang w:eastAsia="zh-CN"/>
        </w:rPr>
        <w:t>LCS user plane connection binding</w:t>
      </w:r>
      <w:r w:rsidR="00DA6344">
        <w:rPr>
          <w:rFonts w:eastAsiaTheme="minorEastAsia"/>
          <w:lang w:eastAsia="zh-CN"/>
        </w:rPr>
        <w:t>.</w:t>
      </w:r>
      <w:r w:rsidR="003C2177">
        <w:rPr>
          <w:rFonts w:eastAsiaTheme="minorEastAsia"/>
          <w:lang w:eastAsia="zh-CN"/>
        </w:rPr>
        <w:t xml:space="preserve"> This discussion paper provides a </w:t>
      </w:r>
      <w:r w:rsidR="007C3A9A" w:rsidRPr="007C3A9A">
        <w:rPr>
          <w:rFonts w:eastAsiaTheme="minorEastAsia"/>
          <w:lang w:eastAsia="zh-CN"/>
        </w:rPr>
        <w:t>principle</w:t>
      </w:r>
      <w:r w:rsidR="007C3A9A">
        <w:rPr>
          <w:rFonts w:eastAsiaTheme="minorEastAsia"/>
          <w:lang w:eastAsia="zh-CN"/>
        </w:rPr>
        <w:t xml:space="preserve"> on how to solve the issues.</w:t>
      </w:r>
    </w:p>
    <w:p w14:paraId="0A8EE024" w14:textId="77777777" w:rsidR="0076782A" w:rsidRDefault="00F261CF" w:rsidP="00F261CF">
      <w:pPr>
        <w:pStyle w:val="1"/>
        <w:rPr>
          <w:lang w:eastAsia="zh-CN"/>
        </w:rPr>
      </w:pPr>
      <w:r>
        <w:rPr>
          <w:lang w:eastAsia="zh-CN"/>
        </w:rPr>
        <w:t>2. Discussion</w:t>
      </w:r>
    </w:p>
    <w:p w14:paraId="2C4C7A9E" w14:textId="0E2CA5DA" w:rsidR="006931B4" w:rsidRDefault="006931B4" w:rsidP="006931B4">
      <w:pPr>
        <w:rPr>
          <w:rFonts w:eastAsiaTheme="minorEastAsia"/>
          <w:lang w:val="en-US" w:eastAsia="zh-CN"/>
        </w:rPr>
      </w:pPr>
      <w:r w:rsidRPr="006931B4">
        <w:rPr>
          <w:rFonts w:eastAsiaTheme="minorEastAsia"/>
          <w:lang w:val="en-US" w:eastAsia="zh-CN"/>
        </w:rPr>
        <w:t>CT1 has found following issues:</w:t>
      </w:r>
    </w:p>
    <w:tbl>
      <w:tblPr>
        <w:tblStyle w:val="ae"/>
        <w:tblW w:w="0" w:type="auto"/>
        <w:tblLook w:val="04A0" w:firstRow="1" w:lastRow="0" w:firstColumn="1" w:lastColumn="0" w:noHBand="0" w:noVBand="1"/>
      </w:tblPr>
      <w:tblGrid>
        <w:gridCol w:w="9628"/>
      </w:tblGrid>
      <w:tr w:rsidR="00B973F0" w14:paraId="13591F2E" w14:textId="77777777" w:rsidTr="00B973F0">
        <w:tc>
          <w:tcPr>
            <w:tcW w:w="9628" w:type="dxa"/>
          </w:tcPr>
          <w:p w14:paraId="7F764329" w14:textId="77777777" w:rsidR="00B973F0" w:rsidRPr="00B973F0" w:rsidRDefault="00B973F0" w:rsidP="00B973F0">
            <w:pPr>
              <w:rPr>
                <w:rFonts w:eastAsiaTheme="minorEastAsia"/>
                <w:i/>
                <w:lang w:val="en-US" w:eastAsia="zh-CN"/>
              </w:rPr>
            </w:pPr>
            <w:r w:rsidRPr="00B973F0">
              <w:rPr>
                <w:rFonts w:eastAsiaTheme="minorEastAsia"/>
                <w:i/>
                <w:lang w:val="en-US" w:eastAsia="zh-CN"/>
              </w:rPr>
              <w:t>1. 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2845A85F" w14:textId="26ACB5A9" w:rsidR="00B973F0" w:rsidRPr="00B973F0" w:rsidRDefault="00B973F0" w:rsidP="006931B4">
            <w:pPr>
              <w:rPr>
                <w:rFonts w:eastAsiaTheme="minorEastAsia"/>
                <w:lang w:val="en-US" w:eastAsia="zh-CN"/>
              </w:rPr>
            </w:pPr>
            <w:r w:rsidRPr="00B973F0">
              <w:rPr>
                <w:rFonts w:eastAsiaTheme="minorEastAsia"/>
                <w:i/>
                <w:lang w:val="en-US" w:eastAsia="zh-CN"/>
              </w:rPr>
              <w:t xml:space="preserve">2. Once the binding of the TLS connection to the UE is done, if there is a new LCS service request (e.g., MT-LR) for the same UE, the AMF invokes </w:t>
            </w:r>
            <w:proofErr w:type="spellStart"/>
            <w:r w:rsidRPr="00B973F0">
              <w:rPr>
                <w:rFonts w:eastAsiaTheme="minorEastAsia"/>
                <w:i/>
                <w:lang w:val="en-US" w:eastAsia="zh-CN"/>
              </w:rPr>
              <w:t>Nlmf_location_determinelocation</w:t>
            </w:r>
            <w:proofErr w:type="spellEnd"/>
            <w:r w:rsidRPr="00B973F0">
              <w:rPr>
                <w:rFonts w:eastAsiaTheme="minorEastAsia"/>
                <w:i/>
                <w:lang w:val="en-US" w:eastAsia="zh-CN"/>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tc>
      </w:tr>
    </w:tbl>
    <w:p w14:paraId="1A1DC97C" w14:textId="65C55498" w:rsidR="001D6CD5" w:rsidRDefault="00BD1D10" w:rsidP="00294B58">
      <w:pPr>
        <w:rPr>
          <w:rFonts w:eastAsiaTheme="minorEastAsia"/>
          <w:lang w:eastAsia="zh-CN"/>
        </w:rPr>
      </w:pPr>
      <w:r>
        <w:rPr>
          <w:rFonts w:eastAsiaTheme="minorEastAsia" w:hint="eastAsia"/>
          <w:lang w:eastAsia="zh-CN"/>
        </w:rPr>
        <w:t>T</w:t>
      </w:r>
      <w:r>
        <w:rPr>
          <w:rFonts w:eastAsiaTheme="minorEastAsia"/>
          <w:lang w:eastAsia="zh-CN"/>
        </w:rPr>
        <w:t xml:space="preserve">his first issue is </w:t>
      </w:r>
      <w:r w:rsidR="007C4F0C">
        <w:rPr>
          <w:rFonts w:eastAsiaTheme="minorEastAsia"/>
          <w:lang w:eastAsia="zh-CN"/>
        </w:rPr>
        <w:t>UE level LCS</w:t>
      </w:r>
      <w:r w:rsidR="009F569D">
        <w:rPr>
          <w:rFonts w:eastAsiaTheme="minorEastAsia"/>
          <w:lang w:eastAsia="zh-CN"/>
        </w:rPr>
        <w:t>-</w:t>
      </w:r>
      <w:r w:rsidR="007C4F0C">
        <w:rPr>
          <w:rFonts w:eastAsiaTheme="minorEastAsia"/>
          <w:lang w:eastAsia="zh-CN"/>
        </w:rPr>
        <w:t>UP connection</w:t>
      </w:r>
      <w:r w:rsidR="009F569D">
        <w:rPr>
          <w:rFonts w:eastAsiaTheme="minorEastAsia"/>
          <w:lang w:eastAsia="zh-CN"/>
        </w:rPr>
        <w:t xml:space="preserve"> binding, </w:t>
      </w:r>
      <w:r w:rsidR="007F6794">
        <w:rPr>
          <w:rFonts w:eastAsiaTheme="minorEastAsia"/>
          <w:lang w:eastAsia="zh-CN"/>
        </w:rPr>
        <w:t xml:space="preserve">as LMF may have multiple LCS-UP </w:t>
      </w:r>
      <w:r w:rsidR="00684001">
        <w:rPr>
          <w:rFonts w:eastAsiaTheme="minorEastAsia"/>
          <w:lang w:eastAsia="zh-CN"/>
        </w:rPr>
        <w:t xml:space="preserve">connection with </w:t>
      </w:r>
      <w:r w:rsidR="001C1EEF">
        <w:rPr>
          <w:rFonts w:eastAsiaTheme="minorEastAsia"/>
          <w:lang w:eastAsia="zh-CN"/>
        </w:rPr>
        <w:t>different UEs</w:t>
      </w:r>
      <w:r w:rsidR="00D540E0">
        <w:rPr>
          <w:rFonts w:eastAsiaTheme="minorEastAsia"/>
          <w:lang w:eastAsia="zh-CN"/>
        </w:rPr>
        <w:t>, the LMF needs to</w:t>
      </w:r>
      <w:r w:rsidR="00BE75C0">
        <w:rPr>
          <w:rFonts w:eastAsiaTheme="minorEastAsia"/>
          <w:lang w:eastAsia="zh-CN"/>
        </w:rPr>
        <w:t xml:space="preserve"> link</w:t>
      </w:r>
      <w:r w:rsidR="00D540E0">
        <w:rPr>
          <w:rFonts w:eastAsiaTheme="minorEastAsia"/>
          <w:lang w:eastAsia="zh-CN"/>
        </w:rPr>
        <w:t xml:space="preserve"> </w:t>
      </w:r>
      <w:r w:rsidR="00BE75C0">
        <w:rPr>
          <w:rFonts w:eastAsiaTheme="minorEastAsia"/>
          <w:lang w:eastAsia="zh-CN"/>
        </w:rPr>
        <w:t xml:space="preserve">the association </w:t>
      </w:r>
      <w:r w:rsidR="00A71A26">
        <w:rPr>
          <w:rFonts w:eastAsiaTheme="minorEastAsia"/>
          <w:lang w:eastAsia="zh-CN"/>
        </w:rPr>
        <w:t>between LCS-UP connection and UE.</w:t>
      </w:r>
      <w:r w:rsidR="009C47BA">
        <w:rPr>
          <w:rFonts w:eastAsiaTheme="minorEastAsia"/>
          <w:lang w:eastAsia="zh-CN"/>
        </w:rPr>
        <w:t xml:space="preserve"> During the TR stage, </w:t>
      </w:r>
      <w:r w:rsidR="000A5B20">
        <w:rPr>
          <w:rFonts w:eastAsiaTheme="minorEastAsia"/>
          <w:lang w:eastAsia="zh-CN"/>
        </w:rPr>
        <w:t xml:space="preserve">a </w:t>
      </w:r>
      <w:r w:rsidR="0089488B">
        <w:rPr>
          <w:rFonts w:eastAsiaTheme="minorEastAsia"/>
          <w:lang w:eastAsia="zh-CN"/>
        </w:rPr>
        <w:t xml:space="preserve">UE </w:t>
      </w:r>
      <w:r w:rsidR="0089488B">
        <w:rPr>
          <w:rFonts w:eastAsiaTheme="minorEastAsia" w:hint="eastAsia"/>
          <w:lang w:eastAsia="zh-CN"/>
        </w:rPr>
        <w:t>level</w:t>
      </w:r>
      <w:r w:rsidR="0089488B">
        <w:rPr>
          <w:rFonts w:eastAsiaTheme="minorEastAsia"/>
          <w:lang w:eastAsia="zh-CN"/>
        </w:rPr>
        <w:t xml:space="preserve"> </w:t>
      </w:r>
      <w:r w:rsidR="000A5B20">
        <w:rPr>
          <w:rFonts w:eastAsiaTheme="minorEastAsia"/>
          <w:lang w:eastAsia="zh-CN"/>
        </w:rPr>
        <w:t xml:space="preserve">temporary </w:t>
      </w:r>
      <w:r w:rsidR="008A7326">
        <w:rPr>
          <w:rFonts w:eastAsiaTheme="minorEastAsia"/>
          <w:lang w:eastAsia="zh-CN"/>
        </w:rPr>
        <w:t xml:space="preserve">LCS-UP </w:t>
      </w:r>
      <w:r w:rsidR="000A5B20">
        <w:rPr>
          <w:rFonts w:eastAsiaTheme="minorEastAsia"/>
          <w:lang w:eastAsia="zh-CN"/>
        </w:rPr>
        <w:t xml:space="preserve">identifier was proposed </w:t>
      </w:r>
      <w:r w:rsidR="003C654E">
        <w:rPr>
          <w:rFonts w:eastAsiaTheme="minorEastAsia"/>
          <w:lang w:eastAsia="zh-CN"/>
        </w:rPr>
        <w:t>to</w:t>
      </w:r>
      <w:r w:rsidR="007F3CF1">
        <w:rPr>
          <w:rFonts w:eastAsiaTheme="minorEastAsia"/>
          <w:lang w:eastAsia="zh-CN"/>
        </w:rPr>
        <w:t xml:space="preserve"> be</w:t>
      </w:r>
      <w:r w:rsidR="003C654E">
        <w:rPr>
          <w:rFonts w:eastAsiaTheme="minorEastAsia"/>
          <w:lang w:eastAsia="zh-CN"/>
        </w:rPr>
        <w:t xml:space="preserve"> </w:t>
      </w:r>
      <w:r w:rsidR="00EA2947">
        <w:rPr>
          <w:rFonts w:eastAsiaTheme="minorEastAsia"/>
          <w:lang w:eastAsia="zh-CN"/>
        </w:rPr>
        <w:t>sent</w:t>
      </w:r>
      <w:r w:rsidR="002070EE">
        <w:rPr>
          <w:rFonts w:eastAsiaTheme="minorEastAsia"/>
          <w:lang w:eastAsia="zh-CN"/>
        </w:rPr>
        <w:t xml:space="preserve"> to UE</w:t>
      </w:r>
      <w:r w:rsidR="003C654E">
        <w:rPr>
          <w:rFonts w:eastAsiaTheme="minorEastAsia"/>
          <w:lang w:eastAsia="zh-CN"/>
        </w:rPr>
        <w:t xml:space="preserve"> by LMF</w:t>
      </w:r>
      <w:r w:rsidR="006B5DEC">
        <w:rPr>
          <w:rFonts w:eastAsiaTheme="minorEastAsia"/>
          <w:lang w:eastAsia="zh-CN"/>
        </w:rPr>
        <w:t xml:space="preserve"> via control plane</w:t>
      </w:r>
      <w:r w:rsidR="00317F19">
        <w:rPr>
          <w:rFonts w:eastAsiaTheme="minorEastAsia"/>
          <w:lang w:eastAsia="zh-CN"/>
        </w:rPr>
        <w:t xml:space="preserve">, the intention was </w:t>
      </w:r>
      <w:r w:rsidR="00831DA6">
        <w:rPr>
          <w:rFonts w:eastAsiaTheme="minorEastAsia"/>
          <w:lang w:eastAsia="zh-CN"/>
        </w:rPr>
        <w:t xml:space="preserve">to let UE carry the </w:t>
      </w:r>
      <w:r w:rsidR="00D005FA">
        <w:rPr>
          <w:rFonts w:eastAsiaTheme="minorEastAsia"/>
          <w:lang w:eastAsia="zh-CN"/>
        </w:rPr>
        <w:t xml:space="preserve">UE </w:t>
      </w:r>
      <w:r w:rsidR="00D005FA">
        <w:rPr>
          <w:rFonts w:eastAsiaTheme="minorEastAsia" w:hint="eastAsia"/>
          <w:lang w:eastAsia="zh-CN"/>
        </w:rPr>
        <w:t>level</w:t>
      </w:r>
      <w:r w:rsidR="00D005FA">
        <w:rPr>
          <w:rFonts w:eastAsiaTheme="minorEastAsia"/>
          <w:lang w:eastAsia="zh-CN"/>
        </w:rPr>
        <w:t xml:space="preserve"> </w:t>
      </w:r>
      <w:r w:rsidR="00676F28">
        <w:rPr>
          <w:rFonts w:eastAsiaTheme="minorEastAsia"/>
          <w:lang w:eastAsia="zh-CN"/>
        </w:rPr>
        <w:t>temporary</w:t>
      </w:r>
      <w:r w:rsidR="00A06246">
        <w:rPr>
          <w:rFonts w:eastAsiaTheme="minorEastAsia"/>
          <w:lang w:eastAsia="zh-CN"/>
        </w:rPr>
        <w:t xml:space="preserve"> </w:t>
      </w:r>
      <w:r w:rsidR="00676F28">
        <w:rPr>
          <w:rFonts w:eastAsiaTheme="minorEastAsia"/>
          <w:lang w:eastAsia="zh-CN"/>
        </w:rPr>
        <w:t>identifier</w:t>
      </w:r>
      <w:r w:rsidR="00907CB0">
        <w:rPr>
          <w:rFonts w:eastAsiaTheme="minorEastAsia"/>
          <w:lang w:eastAsia="zh-CN"/>
        </w:rPr>
        <w:t xml:space="preserve"> in LCS-UP establishment </w:t>
      </w:r>
      <w:r w:rsidR="008C0BB7">
        <w:rPr>
          <w:rFonts w:eastAsiaTheme="minorEastAsia"/>
          <w:lang w:eastAsia="zh-CN"/>
        </w:rPr>
        <w:t>message</w:t>
      </w:r>
      <w:r w:rsidR="00696B50">
        <w:rPr>
          <w:rFonts w:eastAsiaTheme="minorEastAsia"/>
          <w:lang w:eastAsia="zh-CN"/>
        </w:rPr>
        <w:t xml:space="preserve"> via user plane</w:t>
      </w:r>
      <w:r w:rsidR="002A222A">
        <w:rPr>
          <w:rFonts w:eastAsiaTheme="minorEastAsia"/>
          <w:lang w:eastAsia="zh-CN"/>
        </w:rPr>
        <w:t xml:space="preserve">, so that LMF </w:t>
      </w:r>
      <w:r w:rsidR="00F459B0">
        <w:rPr>
          <w:rFonts w:eastAsiaTheme="minorEastAsia"/>
          <w:lang w:eastAsia="zh-CN"/>
        </w:rPr>
        <w:t xml:space="preserve">can know which UE the LCS-UP </w:t>
      </w:r>
      <w:r w:rsidR="00FD0EE4">
        <w:rPr>
          <w:rFonts w:eastAsiaTheme="minorEastAsia"/>
          <w:lang w:eastAsia="zh-CN"/>
        </w:rPr>
        <w:t>connection</w:t>
      </w:r>
      <w:r w:rsidR="00F459B0">
        <w:rPr>
          <w:rFonts w:eastAsiaTheme="minorEastAsia"/>
          <w:lang w:eastAsia="zh-CN"/>
        </w:rPr>
        <w:t xml:space="preserve"> is </w:t>
      </w:r>
      <w:r w:rsidR="00D00439">
        <w:rPr>
          <w:rFonts w:eastAsiaTheme="minorEastAsia"/>
          <w:lang w:eastAsia="zh-CN"/>
        </w:rPr>
        <w:t>associated</w:t>
      </w:r>
      <w:r w:rsidR="00317F19">
        <w:rPr>
          <w:rFonts w:eastAsiaTheme="minorEastAsia"/>
          <w:lang w:eastAsia="zh-CN"/>
        </w:rPr>
        <w:t>.</w:t>
      </w:r>
      <w:r w:rsidR="00DC207E">
        <w:rPr>
          <w:rFonts w:eastAsiaTheme="minorEastAsia"/>
          <w:lang w:eastAsia="zh-CN"/>
        </w:rPr>
        <w:t xml:space="preserve"> LMF also needs to maintain the </w:t>
      </w:r>
      <w:r w:rsidR="004318ED">
        <w:rPr>
          <w:rFonts w:eastAsiaTheme="minorEastAsia"/>
          <w:lang w:eastAsia="zh-CN"/>
        </w:rPr>
        <w:t xml:space="preserve">mapping </w:t>
      </w:r>
      <w:r w:rsidR="00E17CD7">
        <w:rPr>
          <w:rFonts w:eastAsiaTheme="minorEastAsia"/>
          <w:lang w:eastAsia="zh-CN"/>
        </w:rPr>
        <w:t>relationship</w:t>
      </w:r>
      <w:r w:rsidR="004318ED">
        <w:rPr>
          <w:rFonts w:eastAsiaTheme="minorEastAsia"/>
          <w:lang w:eastAsia="zh-CN"/>
        </w:rPr>
        <w:t xml:space="preserve"> </w:t>
      </w:r>
      <w:r w:rsidR="00E17CD7">
        <w:rPr>
          <w:rFonts w:eastAsiaTheme="minorEastAsia"/>
          <w:lang w:eastAsia="zh-CN"/>
        </w:rPr>
        <w:t xml:space="preserve">between </w:t>
      </w:r>
      <w:r w:rsidR="00E94CDE" w:rsidRPr="00CE5E27">
        <w:rPr>
          <w:rFonts w:eastAsiaTheme="minorEastAsia"/>
          <w:lang w:eastAsia="zh-CN"/>
        </w:rPr>
        <w:t>UE identifier (GPSI, SUPI)</w:t>
      </w:r>
      <w:r w:rsidR="00E94CDE">
        <w:rPr>
          <w:rFonts w:eastAsiaTheme="minorEastAsia"/>
          <w:lang w:eastAsia="zh-CN"/>
        </w:rPr>
        <w:t xml:space="preserve"> and the</w:t>
      </w:r>
      <w:r w:rsidR="00C01EDE" w:rsidRPr="00C01EDE">
        <w:rPr>
          <w:rFonts w:eastAsiaTheme="minorEastAsia"/>
          <w:lang w:eastAsia="zh-CN"/>
        </w:rPr>
        <w:t xml:space="preserve"> </w:t>
      </w:r>
      <w:r w:rsidR="00C01EDE">
        <w:rPr>
          <w:rFonts w:eastAsiaTheme="minorEastAsia"/>
          <w:lang w:eastAsia="zh-CN"/>
        </w:rPr>
        <w:t xml:space="preserve">UE </w:t>
      </w:r>
      <w:r w:rsidR="00C01EDE">
        <w:rPr>
          <w:rFonts w:eastAsiaTheme="minorEastAsia" w:hint="eastAsia"/>
          <w:lang w:eastAsia="zh-CN"/>
        </w:rPr>
        <w:t>level</w:t>
      </w:r>
      <w:r w:rsidR="00E94CDE">
        <w:rPr>
          <w:rFonts w:eastAsiaTheme="minorEastAsia"/>
          <w:lang w:eastAsia="zh-CN"/>
        </w:rPr>
        <w:t xml:space="preserve"> </w:t>
      </w:r>
      <w:r w:rsidR="00BC2D95">
        <w:rPr>
          <w:rFonts w:eastAsiaTheme="minorEastAsia"/>
          <w:lang w:eastAsia="zh-CN"/>
        </w:rPr>
        <w:t xml:space="preserve">temporary </w:t>
      </w:r>
      <w:r w:rsidR="00F827DB">
        <w:rPr>
          <w:rFonts w:eastAsiaTheme="minorEastAsia"/>
          <w:lang w:eastAsia="zh-CN"/>
        </w:rPr>
        <w:t xml:space="preserve">LCS-UP </w:t>
      </w:r>
      <w:r w:rsidR="00BC2D95">
        <w:rPr>
          <w:rFonts w:eastAsiaTheme="minorEastAsia"/>
          <w:lang w:eastAsia="zh-CN"/>
        </w:rPr>
        <w:t>identifier</w:t>
      </w:r>
      <w:r w:rsidR="00E17CD7">
        <w:rPr>
          <w:rFonts w:eastAsiaTheme="minorEastAsia"/>
          <w:lang w:eastAsia="zh-CN"/>
        </w:rPr>
        <w:t>.</w:t>
      </w:r>
    </w:p>
    <w:p w14:paraId="1CB74CAF" w14:textId="6414D7D0" w:rsidR="00CE5E27" w:rsidRPr="00CE5E27" w:rsidRDefault="00CE5E27" w:rsidP="00294B58">
      <w:pPr>
        <w:rPr>
          <w:rFonts w:eastAsiaTheme="minorEastAsia"/>
          <w:lang w:eastAsia="zh-CN"/>
        </w:rPr>
      </w:pPr>
      <w:r>
        <w:rPr>
          <w:rFonts w:eastAsiaTheme="minorEastAsia" w:hint="eastAsia"/>
          <w:lang w:eastAsia="zh-CN"/>
        </w:rPr>
        <w:t>T</w:t>
      </w:r>
      <w:r>
        <w:rPr>
          <w:rFonts w:eastAsiaTheme="minorEastAsia"/>
          <w:lang w:eastAsia="zh-CN"/>
        </w:rPr>
        <w:t xml:space="preserve">he LMF can obtain </w:t>
      </w:r>
      <w:r w:rsidRPr="00CE5E27">
        <w:rPr>
          <w:rFonts w:eastAsiaTheme="minorEastAsia"/>
          <w:lang w:eastAsia="zh-CN"/>
        </w:rPr>
        <w:t>GPSI</w:t>
      </w:r>
      <w:r w:rsidR="0012322C">
        <w:rPr>
          <w:rFonts w:eastAsiaTheme="minorEastAsia"/>
          <w:lang w:eastAsia="zh-CN"/>
        </w:rPr>
        <w:t xml:space="preserve"> </w:t>
      </w:r>
      <w:proofErr w:type="spellStart"/>
      <w:r w:rsidR="0012322C">
        <w:rPr>
          <w:rFonts w:eastAsiaTheme="minorEastAsia"/>
          <w:lang w:eastAsia="zh-CN"/>
        </w:rPr>
        <w:t>or</w:t>
      </w:r>
      <w:r w:rsidRPr="00CE5E27">
        <w:rPr>
          <w:rFonts w:eastAsiaTheme="minorEastAsia"/>
          <w:lang w:eastAsia="zh-CN"/>
        </w:rPr>
        <w:t>SUPI</w:t>
      </w:r>
      <w:proofErr w:type="spellEnd"/>
      <w:r w:rsidRPr="00CE5E27">
        <w:rPr>
          <w:rFonts w:eastAsiaTheme="minorEastAsia"/>
          <w:lang w:eastAsia="zh-CN"/>
        </w:rPr>
        <w:t xml:space="preserve"> </w:t>
      </w:r>
      <w:r w:rsidR="00024F31">
        <w:rPr>
          <w:rFonts w:eastAsiaTheme="minorEastAsia"/>
          <w:lang w:eastAsia="zh-CN"/>
        </w:rPr>
        <w:t xml:space="preserve">via </w:t>
      </w:r>
      <w:proofErr w:type="spellStart"/>
      <w:r w:rsidRPr="00CE5E27">
        <w:rPr>
          <w:rFonts w:eastAsiaTheme="minorEastAsia"/>
          <w:lang w:eastAsia="zh-CN"/>
        </w:rPr>
        <w:t>Nlmf_Location_UPConfig</w:t>
      </w:r>
      <w:proofErr w:type="spellEnd"/>
      <w:r w:rsidRPr="00CE5E27">
        <w:rPr>
          <w:rFonts w:eastAsiaTheme="minorEastAsia"/>
          <w:lang w:eastAsia="zh-CN"/>
        </w:rPr>
        <w:t xml:space="preserve"> request from AMF (in the case of UE initiated UP connection establishment procedure).</w:t>
      </w:r>
      <w:r w:rsidR="004C139A">
        <w:rPr>
          <w:rFonts w:eastAsiaTheme="minorEastAsia"/>
          <w:lang w:eastAsia="zh-CN"/>
        </w:rPr>
        <w:t xml:space="preserve"> However</w:t>
      </w:r>
      <w:r w:rsidR="001A4901">
        <w:rPr>
          <w:rFonts w:eastAsiaTheme="minorEastAsia"/>
          <w:lang w:eastAsia="zh-CN"/>
        </w:rPr>
        <w:t xml:space="preserve">, </w:t>
      </w:r>
      <w:r w:rsidR="00387A09">
        <w:rPr>
          <w:rFonts w:eastAsiaTheme="minorEastAsia"/>
          <w:lang w:eastAsia="zh-CN"/>
        </w:rPr>
        <w:t xml:space="preserve">for </w:t>
      </w:r>
      <w:r w:rsidR="003C117B" w:rsidRPr="003C117B">
        <w:rPr>
          <w:rFonts w:eastAsiaTheme="minorEastAsia"/>
          <w:lang w:eastAsia="zh-CN"/>
        </w:rPr>
        <w:t>LMF initiated UP connection establishment procedure</w:t>
      </w:r>
      <w:r w:rsidR="003C117B">
        <w:rPr>
          <w:rFonts w:eastAsiaTheme="minorEastAsia"/>
          <w:lang w:eastAsia="zh-CN"/>
        </w:rPr>
        <w:t xml:space="preserve">, </w:t>
      </w:r>
      <w:proofErr w:type="spellStart"/>
      <w:r w:rsidR="003C117B" w:rsidRPr="003C117B">
        <w:rPr>
          <w:rFonts w:eastAsiaTheme="minorEastAsia"/>
          <w:lang w:eastAsia="zh-CN"/>
        </w:rPr>
        <w:t>Nlmf_Location_DetermineLocation</w:t>
      </w:r>
      <w:proofErr w:type="spellEnd"/>
      <w:r w:rsidR="003C117B" w:rsidRPr="003C117B">
        <w:rPr>
          <w:rFonts w:eastAsiaTheme="minorEastAsia"/>
          <w:lang w:eastAsia="zh-CN"/>
        </w:rPr>
        <w:t xml:space="preserve"> request</w:t>
      </w:r>
      <w:r w:rsidR="003C117B">
        <w:rPr>
          <w:rFonts w:eastAsiaTheme="minorEastAsia"/>
          <w:lang w:eastAsia="zh-CN"/>
        </w:rPr>
        <w:t xml:space="preserve"> from AMF currently does not support to carry</w:t>
      </w:r>
      <w:r w:rsidR="009855F6">
        <w:rPr>
          <w:rFonts w:eastAsiaTheme="minorEastAsia"/>
          <w:lang w:eastAsia="zh-CN"/>
        </w:rPr>
        <w:t xml:space="preserve"> </w:t>
      </w:r>
      <w:r w:rsidR="00A03F58" w:rsidRPr="00CE5E27">
        <w:rPr>
          <w:rFonts w:eastAsiaTheme="minorEastAsia"/>
          <w:lang w:eastAsia="zh-CN"/>
        </w:rPr>
        <w:t>GPSI</w:t>
      </w:r>
      <w:r w:rsidR="00A03F58">
        <w:rPr>
          <w:rFonts w:eastAsiaTheme="minorEastAsia"/>
          <w:lang w:eastAsia="zh-CN"/>
        </w:rPr>
        <w:t xml:space="preserve"> or</w:t>
      </w:r>
      <w:r w:rsidR="00C94E77">
        <w:rPr>
          <w:rFonts w:eastAsiaTheme="minorEastAsia"/>
          <w:lang w:eastAsia="zh-CN"/>
        </w:rPr>
        <w:t xml:space="preserve"> </w:t>
      </w:r>
      <w:r w:rsidR="00A03F58" w:rsidRPr="00CE5E27">
        <w:rPr>
          <w:rFonts w:eastAsiaTheme="minorEastAsia"/>
          <w:lang w:eastAsia="zh-CN"/>
        </w:rPr>
        <w:t>SUPI</w:t>
      </w:r>
      <w:r w:rsidR="00A03F58">
        <w:rPr>
          <w:rFonts w:eastAsiaTheme="minorEastAsia"/>
          <w:lang w:eastAsia="zh-CN"/>
        </w:rPr>
        <w:t>.</w:t>
      </w:r>
    </w:p>
    <w:p w14:paraId="4188BBB8" w14:textId="12C7E6D1" w:rsidR="00EE44D7" w:rsidRDefault="00D24F31" w:rsidP="00294B58">
      <w:pPr>
        <w:rPr>
          <w:rFonts w:eastAsiaTheme="minorEastAsia"/>
          <w:b/>
          <w:lang w:eastAsia="zh-CN"/>
        </w:rPr>
      </w:pPr>
      <w:r w:rsidRPr="007815B9">
        <w:rPr>
          <w:rFonts w:eastAsiaTheme="minorEastAsia"/>
          <w:b/>
          <w:lang w:eastAsia="zh-CN"/>
        </w:rPr>
        <w:t>Obersvation#1:</w:t>
      </w:r>
      <w:r w:rsidR="000C0B99" w:rsidRPr="007815B9">
        <w:rPr>
          <w:rFonts w:eastAsiaTheme="minorEastAsia"/>
          <w:b/>
          <w:lang w:eastAsia="zh-CN"/>
        </w:rPr>
        <w:t xml:space="preserve"> </w:t>
      </w:r>
      <w:r w:rsidR="00DB3C04">
        <w:rPr>
          <w:rFonts w:eastAsiaTheme="minorEastAsia"/>
          <w:b/>
          <w:lang w:eastAsia="zh-CN"/>
        </w:rPr>
        <w:t>A</w:t>
      </w:r>
      <w:r w:rsidR="0026056C" w:rsidRPr="0026056C">
        <w:rPr>
          <w:rFonts w:eastAsiaTheme="minorEastAsia"/>
          <w:b/>
          <w:lang w:eastAsia="zh-CN"/>
        </w:rPr>
        <w:t xml:space="preserve"> </w:t>
      </w:r>
      <w:r w:rsidR="0026056C">
        <w:rPr>
          <w:rFonts w:eastAsiaTheme="minorEastAsia"/>
          <w:b/>
          <w:lang w:eastAsia="zh-CN"/>
        </w:rPr>
        <w:t xml:space="preserve">UE </w:t>
      </w:r>
      <w:r w:rsidR="0026056C">
        <w:rPr>
          <w:rFonts w:eastAsiaTheme="minorEastAsia" w:hint="eastAsia"/>
          <w:b/>
          <w:lang w:eastAsia="zh-CN"/>
        </w:rPr>
        <w:t>level</w:t>
      </w:r>
      <w:r w:rsidR="00DB3C04">
        <w:rPr>
          <w:rFonts w:eastAsiaTheme="minorEastAsia"/>
          <w:b/>
          <w:lang w:eastAsia="zh-CN"/>
        </w:rPr>
        <w:t xml:space="preserve"> temporary identifier </w:t>
      </w:r>
      <w:r w:rsidR="00E33CCA">
        <w:rPr>
          <w:rFonts w:eastAsiaTheme="minorEastAsia"/>
          <w:b/>
          <w:lang w:eastAsia="zh-CN"/>
        </w:rPr>
        <w:t>can be used by LMF to</w:t>
      </w:r>
      <w:r w:rsidR="008D113B">
        <w:rPr>
          <w:rFonts w:eastAsiaTheme="minorEastAsia"/>
          <w:b/>
          <w:lang w:eastAsia="zh-CN"/>
        </w:rPr>
        <w:t xml:space="preserve"> associate </w:t>
      </w:r>
      <w:r w:rsidR="0069618E">
        <w:rPr>
          <w:rFonts w:eastAsiaTheme="minorEastAsia"/>
          <w:b/>
          <w:lang w:eastAsia="zh-CN"/>
        </w:rPr>
        <w:t xml:space="preserve">LCS-UPP </w:t>
      </w:r>
      <w:r w:rsidR="00644913">
        <w:rPr>
          <w:rFonts w:eastAsiaTheme="minorEastAsia"/>
          <w:b/>
          <w:lang w:eastAsia="zh-CN"/>
        </w:rPr>
        <w:t xml:space="preserve">connection, the UE should </w:t>
      </w:r>
      <w:r w:rsidR="001A5F83">
        <w:rPr>
          <w:rFonts w:eastAsiaTheme="minorEastAsia"/>
          <w:b/>
          <w:lang w:eastAsia="zh-CN"/>
        </w:rPr>
        <w:t xml:space="preserve">carry the </w:t>
      </w:r>
      <w:r w:rsidR="005540F9">
        <w:rPr>
          <w:rFonts w:eastAsiaTheme="minorEastAsia" w:hint="eastAsia"/>
          <w:b/>
          <w:lang w:eastAsia="zh-CN"/>
        </w:rPr>
        <w:t>UE</w:t>
      </w:r>
      <w:r w:rsidR="005540F9">
        <w:rPr>
          <w:rFonts w:eastAsiaTheme="minorEastAsia"/>
          <w:b/>
          <w:lang w:eastAsia="zh-CN"/>
        </w:rPr>
        <w:t xml:space="preserve"> </w:t>
      </w:r>
      <w:r w:rsidR="005540F9">
        <w:rPr>
          <w:rFonts w:eastAsiaTheme="minorEastAsia" w:hint="eastAsia"/>
          <w:b/>
          <w:lang w:eastAsia="zh-CN"/>
        </w:rPr>
        <w:t>level</w:t>
      </w:r>
      <w:r w:rsidR="005540F9">
        <w:rPr>
          <w:rFonts w:eastAsiaTheme="minorEastAsia"/>
          <w:b/>
          <w:lang w:eastAsia="zh-CN"/>
        </w:rPr>
        <w:t xml:space="preserve"> </w:t>
      </w:r>
      <w:r w:rsidR="001A5F83">
        <w:rPr>
          <w:rFonts w:eastAsiaTheme="minorEastAsia"/>
          <w:b/>
          <w:lang w:eastAsia="zh-CN"/>
        </w:rPr>
        <w:t>temporary identifier</w:t>
      </w:r>
      <w:r w:rsidR="0088374C">
        <w:rPr>
          <w:rFonts w:eastAsiaTheme="minorEastAsia"/>
          <w:b/>
          <w:lang w:eastAsia="zh-CN"/>
        </w:rPr>
        <w:t xml:space="preserve"> in LCS-UPP message</w:t>
      </w:r>
      <w:r w:rsidR="001A5F83">
        <w:rPr>
          <w:rFonts w:eastAsiaTheme="minorEastAsia"/>
          <w:b/>
          <w:lang w:eastAsia="zh-CN"/>
        </w:rPr>
        <w:t xml:space="preserve"> to perform the LCS-UPP connection establishment</w:t>
      </w:r>
      <w:r w:rsidR="00A24807">
        <w:rPr>
          <w:rFonts w:eastAsiaTheme="minorEastAsia"/>
          <w:b/>
          <w:lang w:eastAsia="zh-CN"/>
        </w:rPr>
        <w:t>.</w:t>
      </w:r>
    </w:p>
    <w:p w14:paraId="2F19ED03" w14:textId="02686515" w:rsidR="002876C0" w:rsidRPr="00CE5E27" w:rsidRDefault="00135264" w:rsidP="00294B58">
      <w:pPr>
        <w:rPr>
          <w:rFonts w:eastAsiaTheme="minorEastAsia"/>
          <w:lang w:eastAsia="zh-CN"/>
        </w:rPr>
      </w:pPr>
      <w:r w:rsidRPr="007815B9">
        <w:rPr>
          <w:rFonts w:eastAsiaTheme="minorEastAsia"/>
          <w:b/>
          <w:lang w:eastAsia="zh-CN"/>
        </w:rPr>
        <w:t>Obersvation#</w:t>
      </w:r>
      <w:r>
        <w:rPr>
          <w:rFonts w:eastAsiaTheme="minorEastAsia"/>
          <w:b/>
          <w:lang w:eastAsia="zh-CN"/>
        </w:rPr>
        <w:t>2</w:t>
      </w:r>
      <w:r w:rsidRPr="007815B9">
        <w:rPr>
          <w:rFonts w:eastAsiaTheme="minorEastAsia"/>
          <w:b/>
          <w:lang w:eastAsia="zh-CN"/>
        </w:rPr>
        <w:t>:</w:t>
      </w:r>
      <w:r>
        <w:rPr>
          <w:rFonts w:eastAsiaTheme="minorEastAsia"/>
          <w:b/>
          <w:lang w:eastAsia="zh-CN"/>
        </w:rPr>
        <w:t xml:space="preserve"> </w:t>
      </w:r>
      <w:r w:rsidR="00EA75BE">
        <w:rPr>
          <w:rFonts w:eastAsiaTheme="minorEastAsia"/>
          <w:b/>
          <w:lang w:eastAsia="zh-CN"/>
        </w:rPr>
        <w:t xml:space="preserve">To support identify UE, </w:t>
      </w:r>
      <w:r w:rsidR="00A95A03" w:rsidRPr="000B7FF1">
        <w:rPr>
          <w:rFonts w:eastAsiaTheme="minorEastAsia"/>
          <w:b/>
          <w:lang w:eastAsia="zh-CN"/>
        </w:rPr>
        <w:t xml:space="preserve">in the case of </w:t>
      </w:r>
      <w:r w:rsidR="000D34F6">
        <w:rPr>
          <w:rFonts w:eastAsiaTheme="minorEastAsia"/>
          <w:b/>
          <w:lang w:eastAsia="zh-CN"/>
        </w:rPr>
        <w:t>LMF</w:t>
      </w:r>
      <w:r w:rsidR="00A95A03" w:rsidRPr="000B7FF1">
        <w:rPr>
          <w:rFonts w:eastAsiaTheme="minorEastAsia"/>
          <w:b/>
          <w:lang w:eastAsia="zh-CN"/>
        </w:rPr>
        <w:t xml:space="preserve"> initiated UP connection establishment procedure</w:t>
      </w:r>
      <w:r w:rsidR="00774903" w:rsidRPr="000B7FF1">
        <w:rPr>
          <w:rFonts w:eastAsiaTheme="minorEastAsia"/>
          <w:b/>
          <w:lang w:eastAsia="zh-CN"/>
        </w:rPr>
        <w:t xml:space="preserve">, </w:t>
      </w:r>
      <w:proofErr w:type="spellStart"/>
      <w:r w:rsidR="00774903" w:rsidRPr="000B7FF1">
        <w:rPr>
          <w:rFonts w:eastAsiaTheme="minorEastAsia"/>
          <w:b/>
          <w:lang w:eastAsia="zh-CN"/>
        </w:rPr>
        <w:t>Nlmf_Location_</w:t>
      </w:r>
      <w:r w:rsidR="001331AD" w:rsidRPr="001331AD">
        <w:rPr>
          <w:rFonts w:eastAsiaTheme="minorEastAsia"/>
          <w:b/>
          <w:lang w:eastAsia="zh-CN"/>
        </w:rPr>
        <w:t>DetermineLocation</w:t>
      </w:r>
      <w:proofErr w:type="spellEnd"/>
      <w:r w:rsidR="001331AD" w:rsidRPr="001331AD">
        <w:rPr>
          <w:rFonts w:eastAsiaTheme="minorEastAsia"/>
          <w:b/>
          <w:lang w:eastAsia="zh-CN"/>
        </w:rPr>
        <w:t xml:space="preserve"> </w:t>
      </w:r>
      <w:r w:rsidR="00774903" w:rsidRPr="000B7FF1">
        <w:rPr>
          <w:rFonts w:eastAsiaTheme="minorEastAsia"/>
          <w:b/>
          <w:lang w:eastAsia="zh-CN"/>
        </w:rPr>
        <w:t>request from AMF</w:t>
      </w:r>
      <w:r w:rsidR="00E063E6">
        <w:rPr>
          <w:rFonts w:eastAsiaTheme="minorEastAsia"/>
          <w:b/>
          <w:lang w:eastAsia="zh-CN"/>
        </w:rPr>
        <w:t xml:space="preserve"> should </w:t>
      </w:r>
      <w:r w:rsidR="004E517B">
        <w:rPr>
          <w:rFonts w:eastAsiaTheme="minorEastAsia"/>
          <w:b/>
          <w:lang w:eastAsia="zh-CN"/>
        </w:rPr>
        <w:t xml:space="preserve">carry </w:t>
      </w:r>
      <w:r w:rsidR="00A92808">
        <w:rPr>
          <w:rFonts w:eastAsiaTheme="minorEastAsia"/>
          <w:b/>
          <w:lang w:eastAsia="zh-CN"/>
        </w:rPr>
        <w:t xml:space="preserve">the </w:t>
      </w:r>
      <w:r w:rsidR="004E517B">
        <w:rPr>
          <w:rFonts w:eastAsiaTheme="minorEastAsia"/>
          <w:b/>
          <w:lang w:eastAsia="zh-CN"/>
        </w:rPr>
        <w:t>UE identif</w:t>
      </w:r>
      <w:r w:rsidR="004E517B" w:rsidRPr="000B4E6D">
        <w:rPr>
          <w:rFonts w:eastAsiaTheme="minorEastAsia"/>
          <w:b/>
          <w:lang w:eastAsia="zh-CN"/>
        </w:rPr>
        <w:t>y</w:t>
      </w:r>
      <w:r w:rsidR="00C94E77" w:rsidRPr="000B4E6D">
        <w:rPr>
          <w:rFonts w:eastAsiaTheme="minorEastAsia"/>
          <w:b/>
          <w:lang w:eastAsia="zh-CN"/>
        </w:rPr>
        <w:t xml:space="preserve"> </w:t>
      </w:r>
      <w:r w:rsidR="004E517B" w:rsidRPr="000B4E6D">
        <w:rPr>
          <w:rFonts w:eastAsiaTheme="minorEastAsia"/>
          <w:b/>
          <w:lang w:eastAsia="zh-CN"/>
        </w:rPr>
        <w:t>(</w:t>
      </w:r>
      <w:r w:rsidR="00C94E77" w:rsidRPr="000B4E6D">
        <w:rPr>
          <w:rFonts w:eastAsiaTheme="minorEastAsia"/>
          <w:b/>
          <w:lang w:eastAsia="zh-CN"/>
        </w:rPr>
        <w:t>GPSI or SUPI</w:t>
      </w:r>
      <w:r w:rsidR="004E517B" w:rsidRPr="000B4E6D">
        <w:rPr>
          <w:rFonts w:eastAsiaTheme="minorEastAsia"/>
          <w:b/>
          <w:lang w:eastAsia="zh-CN"/>
        </w:rPr>
        <w:t>)</w:t>
      </w:r>
      <w:r w:rsidR="000B4E6D">
        <w:rPr>
          <w:rFonts w:eastAsiaTheme="minorEastAsia"/>
          <w:b/>
          <w:lang w:eastAsia="zh-CN"/>
        </w:rPr>
        <w:t>.</w:t>
      </w:r>
    </w:p>
    <w:p w14:paraId="4E5A580C" w14:textId="4E0323E0" w:rsidR="00A24807" w:rsidRPr="006C6C56" w:rsidRDefault="001F1664" w:rsidP="00231688">
      <w:pPr>
        <w:spacing w:before="240"/>
        <w:rPr>
          <w:rFonts w:eastAsiaTheme="minorEastAsia"/>
          <w:b/>
          <w:lang w:eastAsia="zh-CN"/>
        </w:rPr>
      </w:pPr>
      <w:r>
        <w:rPr>
          <w:rFonts w:eastAsiaTheme="minorEastAsia" w:hint="eastAsia"/>
          <w:lang w:eastAsia="zh-CN"/>
        </w:rPr>
        <w:t>T</w:t>
      </w:r>
      <w:r>
        <w:rPr>
          <w:rFonts w:eastAsiaTheme="minorEastAsia"/>
          <w:lang w:eastAsia="zh-CN"/>
        </w:rPr>
        <w:t>he second issue is</w:t>
      </w:r>
      <w:r w:rsidR="0085163E">
        <w:rPr>
          <w:rFonts w:eastAsiaTheme="minorEastAsia"/>
          <w:lang w:eastAsia="zh-CN"/>
        </w:rPr>
        <w:t xml:space="preserve"> how to </w:t>
      </w:r>
      <w:r w:rsidR="004D0798">
        <w:rPr>
          <w:rFonts w:eastAsiaTheme="minorEastAsia"/>
          <w:lang w:eastAsia="zh-CN"/>
        </w:rPr>
        <w:t xml:space="preserve">link </w:t>
      </w:r>
      <w:r w:rsidR="0085163E">
        <w:rPr>
          <w:rFonts w:eastAsiaTheme="minorEastAsia"/>
          <w:lang w:eastAsia="zh-CN"/>
        </w:rPr>
        <w:t>a</w:t>
      </w:r>
      <w:r w:rsidR="00425DE7">
        <w:rPr>
          <w:rFonts w:eastAsiaTheme="minorEastAsia"/>
          <w:lang w:eastAsia="zh-CN"/>
        </w:rPr>
        <w:t>n</w:t>
      </w:r>
      <w:r w:rsidR="0085163E">
        <w:rPr>
          <w:rFonts w:eastAsiaTheme="minorEastAsia"/>
          <w:lang w:eastAsia="zh-CN"/>
        </w:rPr>
        <w:t xml:space="preserve"> LCS session request </w:t>
      </w:r>
      <w:r w:rsidR="00CB645A">
        <w:rPr>
          <w:rFonts w:eastAsiaTheme="minorEastAsia"/>
          <w:lang w:eastAsia="zh-CN"/>
        </w:rPr>
        <w:t>to the LCS-UP connection of the target UE</w:t>
      </w:r>
      <w:r w:rsidR="00E05429">
        <w:rPr>
          <w:rFonts w:eastAsiaTheme="minorEastAsia"/>
          <w:lang w:eastAsia="zh-CN"/>
        </w:rPr>
        <w:t xml:space="preserve">. </w:t>
      </w:r>
      <w:r w:rsidR="00A63276">
        <w:rPr>
          <w:rFonts w:eastAsiaTheme="minorEastAsia"/>
          <w:lang w:eastAsia="zh-CN"/>
        </w:rPr>
        <w:t xml:space="preserve">If </w:t>
      </w:r>
      <w:proofErr w:type="spellStart"/>
      <w:r w:rsidR="00AB228C" w:rsidRPr="00AB228C">
        <w:rPr>
          <w:rFonts w:eastAsiaTheme="minorEastAsia"/>
          <w:lang w:eastAsia="zh-CN"/>
        </w:rPr>
        <w:t>Nlmf_Location_DetermineLocation</w:t>
      </w:r>
      <w:proofErr w:type="spellEnd"/>
      <w:r w:rsidR="00AB228C" w:rsidRPr="00AB228C">
        <w:rPr>
          <w:rFonts w:eastAsiaTheme="minorEastAsia"/>
          <w:lang w:eastAsia="zh-CN"/>
        </w:rPr>
        <w:t xml:space="preserve"> request from AMF</w:t>
      </w:r>
      <w:r w:rsidR="00AB228C">
        <w:rPr>
          <w:rFonts w:eastAsiaTheme="minorEastAsia"/>
          <w:lang w:eastAsia="zh-CN"/>
        </w:rPr>
        <w:t xml:space="preserve"> carr</w:t>
      </w:r>
      <w:r w:rsidR="00CA1D4E">
        <w:rPr>
          <w:rFonts w:eastAsiaTheme="minorEastAsia"/>
          <w:lang w:eastAsia="zh-CN"/>
        </w:rPr>
        <w:t>ies</w:t>
      </w:r>
      <w:r w:rsidR="00AB228C">
        <w:rPr>
          <w:rFonts w:eastAsiaTheme="minorEastAsia"/>
          <w:lang w:eastAsia="zh-CN"/>
        </w:rPr>
        <w:t xml:space="preserve"> the UE identifier </w:t>
      </w:r>
      <w:r w:rsidR="00CA1D4E" w:rsidRPr="00CA1D4E">
        <w:rPr>
          <w:rFonts w:eastAsiaTheme="minorEastAsia"/>
          <w:lang w:eastAsia="zh-CN"/>
        </w:rPr>
        <w:t>(GPSI or SUPI)</w:t>
      </w:r>
      <w:r w:rsidR="00CA1D4E">
        <w:rPr>
          <w:rFonts w:eastAsiaTheme="minorEastAsia"/>
          <w:lang w:eastAsia="zh-CN"/>
        </w:rPr>
        <w:t xml:space="preserve"> and LMF maintain</w:t>
      </w:r>
      <w:r w:rsidR="0014613A">
        <w:rPr>
          <w:rFonts w:eastAsiaTheme="minorEastAsia"/>
          <w:lang w:eastAsia="zh-CN"/>
        </w:rPr>
        <w:t>s</w:t>
      </w:r>
      <w:r w:rsidR="00CA1D4E">
        <w:rPr>
          <w:rFonts w:eastAsiaTheme="minorEastAsia"/>
          <w:lang w:eastAsia="zh-CN"/>
        </w:rPr>
        <w:t xml:space="preserve"> </w:t>
      </w:r>
      <w:r w:rsidR="00CA1D4E">
        <w:rPr>
          <w:rFonts w:eastAsiaTheme="minorEastAsia"/>
          <w:lang w:eastAsia="zh-CN"/>
        </w:rPr>
        <w:lastRenderedPageBreak/>
        <w:t xml:space="preserve">the </w:t>
      </w:r>
      <w:r w:rsidR="0014613A">
        <w:rPr>
          <w:rFonts w:eastAsiaTheme="minorEastAsia"/>
          <w:lang w:eastAsia="zh-CN"/>
        </w:rPr>
        <w:t xml:space="preserve">mapping relationship between </w:t>
      </w:r>
      <w:r w:rsidR="00BD2925">
        <w:rPr>
          <w:rFonts w:eastAsiaTheme="minorEastAsia"/>
          <w:lang w:eastAsia="zh-CN"/>
        </w:rPr>
        <w:t xml:space="preserve">the </w:t>
      </w:r>
      <w:r w:rsidR="006B5F18" w:rsidRPr="00CA1D4E">
        <w:rPr>
          <w:rFonts w:eastAsiaTheme="minorEastAsia"/>
          <w:lang w:eastAsia="zh-CN"/>
        </w:rPr>
        <w:t>GPSI or SUPI</w:t>
      </w:r>
      <w:r w:rsidR="006B5F18">
        <w:rPr>
          <w:rFonts w:eastAsiaTheme="minorEastAsia"/>
          <w:lang w:eastAsia="zh-CN"/>
        </w:rPr>
        <w:t xml:space="preserve"> and assigned</w:t>
      </w:r>
      <w:r w:rsidR="00F4078C">
        <w:rPr>
          <w:rFonts w:eastAsiaTheme="minorEastAsia"/>
          <w:lang w:eastAsia="zh-CN"/>
        </w:rPr>
        <w:t xml:space="preserve"> </w:t>
      </w:r>
      <w:r w:rsidR="00F4078C" w:rsidRPr="002A68F3">
        <w:rPr>
          <w:rFonts w:eastAsiaTheme="minorEastAsia"/>
          <w:lang w:eastAsia="zh-CN"/>
        </w:rPr>
        <w:t>UE</w:t>
      </w:r>
      <w:r w:rsidR="00F4078C">
        <w:rPr>
          <w:rFonts w:eastAsiaTheme="minorEastAsia"/>
          <w:lang w:eastAsia="zh-CN"/>
        </w:rPr>
        <w:t xml:space="preserve"> </w:t>
      </w:r>
      <w:r w:rsidR="00F4078C">
        <w:rPr>
          <w:rFonts w:eastAsiaTheme="minorEastAsia" w:hint="eastAsia"/>
          <w:lang w:eastAsia="zh-CN"/>
        </w:rPr>
        <w:t>level</w:t>
      </w:r>
      <w:r w:rsidR="006B5F18">
        <w:rPr>
          <w:rFonts w:eastAsiaTheme="minorEastAsia"/>
          <w:lang w:eastAsia="zh-CN"/>
        </w:rPr>
        <w:t xml:space="preserve"> </w:t>
      </w:r>
      <w:r w:rsidR="002A68F3" w:rsidRPr="002A68F3">
        <w:rPr>
          <w:rFonts w:eastAsiaTheme="minorEastAsia"/>
          <w:lang w:eastAsia="zh-CN"/>
        </w:rPr>
        <w:t>temporary LCS-UP identifier</w:t>
      </w:r>
      <w:r w:rsidR="002A68F3">
        <w:rPr>
          <w:rFonts w:eastAsiaTheme="minorEastAsia"/>
          <w:lang w:eastAsia="zh-CN"/>
        </w:rPr>
        <w:t xml:space="preserve">, </w:t>
      </w:r>
      <w:r w:rsidR="002D4D38">
        <w:rPr>
          <w:rFonts w:eastAsiaTheme="minorEastAsia"/>
          <w:lang w:eastAsia="zh-CN"/>
        </w:rPr>
        <w:t>the issue can be solved naturally.</w:t>
      </w:r>
    </w:p>
    <w:p w14:paraId="326E9566" w14:textId="40494016" w:rsidR="00550A28" w:rsidRDefault="00550A28" w:rsidP="00550A28">
      <w:pPr>
        <w:rPr>
          <w:rFonts w:eastAsiaTheme="minorEastAsia"/>
          <w:b/>
          <w:lang w:eastAsia="zh-CN"/>
        </w:rPr>
      </w:pPr>
      <w:r w:rsidRPr="007815B9">
        <w:rPr>
          <w:rFonts w:eastAsiaTheme="minorEastAsia"/>
          <w:b/>
          <w:lang w:eastAsia="zh-CN"/>
        </w:rPr>
        <w:t>Obersvation#</w:t>
      </w:r>
      <w:r>
        <w:rPr>
          <w:rFonts w:eastAsiaTheme="minorEastAsia"/>
          <w:b/>
          <w:lang w:eastAsia="zh-CN"/>
        </w:rPr>
        <w:t>3</w:t>
      </w:r>
      <w:r w:rsidRPr="007815B9">
        <w:rPr>
          <w:rFonts w:eastAsiaTheme="minorEastAsia"/>
          <w:b/>
          <w:lang w:eastAsia="zh-CN"/>
        </w:rPr>
        <w:t>:</w:t>
      </w:r>
      <w:r w:rsidR="0026003E">
        <w:rPr>
          <w:rFonts w:eastAsiaTheme="minorEastAsia"/>
          <w:b/>
          <w:lang w:eastAsia="zh-CN"/>
        </w:rPr>
        <w:t xml:space="preserve"> </w:t>
      </w:r>
      <w:r w:rsidR="00FF2E2A">
        <w:rPr>
          <w:rFonts w:eastAsiaTheme="minorEastAsia"/>
          <w:b/>
          <w:lang w:eastAsia="zh-CN"/>
        </w:rPr>
        <w:t>If t</w:t>
      </w:r>
      <w:r w:rsidR="00106AC6">
        <w:rPr>
          <w:rFonts w:eastAsiaTheme="minorEastAsia"/>
          <w:b/>
          <w:lang w:eastAsia="zh-CN"/>
        </w:rPr>
        <w:t xml:space="preserve">he </w:t>
      </w:r>
      <w:proofErr w:type="spellStart"/>
      <w:r w:rsidR="00951A4C" w:rsidRPr="00951A4C">
        <w:rPr>
          <w:rFonts w:eastAsiaTheme="minorEastAsia"/>
          <w:b/>
          <w:lang w:eastAsia="zh-CN"/>
        </w:rPr>
        <w:t>Nlmf_Location_DetermineLocation</w:t>
      </w:r>
      <w:proofErr w:type="spellEnd"/>
      <w:r w:rsidR="00951A4C" w:rsidRPr="00951A4C">
        <w:rPr>
          <w:rFonts w:eastAsiaTheme="minorEastAsia"/>
          <w:b/>
          <w:lang w:eastAsia="zh-CN"/>
        </w:rPr>
        <w:t xml:space="preserve"> request from AMF</w:t>
      </w:r>
      <w:r w:rsidR="00951A4C">
        <w:rPr>
          <w:rFonts w:eastAsiaTheme="minorEastAsia"/>
          <w:b/>
          <w:lang w:eastAsia="zh-CN"/>
        </w:rPr>
        <w:t xml:space="preserve"> </w:t>
      </w:r>
      <w:r w:rsidR="00B70630" w:rsidRPr="00437B22">
        <w:rPr>
          <w:rFonts w:eastAsiaTheme="minorEastAsia"/>
          <w:b/>
          <w:lang w:eastAsia="zh-CN"/>
        </w:rPr>
        <w:t xml:space="preserve">carries the UE identifier (GPSI or SUPI), it </w:t>
      </w:r>
      <w:r w:rsidR="000B2228">
        <w:rPr>
          <w:rFonts w:eastAsiaTheme="minorEastAsia"/>
          <w:b/>
          <w:lang w:eastAsia="zh-CN"/>
        </w:rPr>
        <w:t xml:space="preserve">can </w:t>
      </w:r>
      <w:r w:rsidR="00B70630" w:rsidRPr="00437B22">
        <w:rPr>
          <w:rFonts w:eastAsiaTheme="minorEastAsia"/>
          <w:b/>
          <w:lang w:eastAsia="zh-CN"/>
        </w:rPr>
        <w:t xml:space="preserve">also </w:t>
      </w:r>
      <w:r w:rsidR="00793453">
        <w:rPr>
          <w:rFonts w:eastAsiaTheme="minorEastAsia"/>
          <w:b/>
          <w:lang w:eastAsia="zh-CN"/>
        </w:rPr>
        <w:t xml:space="preserve">be used by LMF </w:t>
      </w:r>
      <w:r w:rsidR="002D27FB">
        <w:rPr>
          <w:rFonts w:eastAsiaTheme="minorEastAsia"/>
          <w:b/>
          <w:lang w:eastAsia="zh-CN"/>
        </w:rPr>
        <w:t xml:space="preserve">to </w:t>
      </w:r>
      <w:r w:rsidR="002D27FB" w:rsidRPr="002D27FB">
        <w:rPr>
          <w:rFonts w:eastAsiaTheme="minorEastAsia"/>
          <w:b/>
          <w:lang w:eastAsia="zh-CN"/>
        </w:rPr>
        <w:t xml:space="preserve">associates the LCS service request to the </w:t>
      </w:r>
      <w:r w:rsidR="00B45243">
        <w:rPr>
          <w:rFonts w:eastAsiaTheme="minorEastAsia"/>
          <w:b/>
          <w:lang w:eastAsia="zh-CN"/>
        </w:rPr>
        <w:t>LCS-UPP</w:t>
      </w:r>
      <w:r w:rsidR="002D27FB" w:rsidRPr="002D27FB">
        <w:rPr>
          <w:rFonts w:eastAsiaTheme="minorEastAsia"/>
          <w:b/>
          <w:lang w:eastAsia="zh-CN"/>
        </w:rPr>
        <w:t xml:space="preserve"> connection of the UE</w:t>
      </w:r>
      <w:r>
        <w:rPr>
          <w:rFonts w:eastAsiaTheme="minorEastAsia"/>
          <w:b/>
          <w:lang w:eastAsia="zh-CN"/>
        </w:rPr>
        <w:t>.</w:t>
      </w:r>
    </w:p>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71397698" w14:textId="7D826178" w:rsidR="00294B58" w:rsidRDefault="00590EA0" w:rsidP="00294B58">
      <w:pPr>
        <w:rPr>
          <w:rFonts w:eastAsiaTheme="minorEastAsia"/>
          <w:b/>
          <w:lang w:eastAsia="zh-CN"/>
        </w:rPr>
      </w:pPr>
      <w:r w:rsidRPr="00590EA0">
        <w:rPr>
          <w:rFonts w:eastAsiaTheme="minorEastAsia"/>
          <w:b/>
          <w:lang w:eastAsia="zh-CN"/>
        </w:rPr>
        <w:t>Proposal</w:t>
      </w:r>
      <w:r w:rsidR="00AA5E36">
        <w:rPr>
          <w:rFonts w:eastAsiaTheme="minorEastAsia"/>
          <w:b/>
          <w:lang w:eastAsia="zh-CN"/>
        </w:rPr>
        <w:t>#1</w:t>
      </w:r>
      <w:r w:rsidR="00861237" w:rsidRPr="00590EA0">
        <w:rPr>
          <w:rFonts w:eastAsiaTheme="minorEastAsia"/>
          <w:b/>
          <w:lang w:eastAsia="zh-CN"/>
        </w:rPr>
        <w:t xml:space="preserve">: </w:t>
      </w:r>
      <w:r w:rsidR="00C150DB" w:rsidRPr="00C150DB">
        <w:rPr>
          <w:rFonts w:eastAsiaTheme="minorEastAsia"/>
          <w:b/>
          <w:lang w:eastAsia="zh-CN"/>
        </w:rPr>
        <w:t xml:space="preserve">When LMF provides the user plane information to the UE, a </w:t>
      </w:r>
      <w:r w:rsidR="00B77C25">
        <w:rPr>
          <w:rFonts w:eastAsiaTheme="minorEastAsia" w:hint="eastAsia"/>
          <w:b/>
          <w:lang w:eastAsia="zh-CN"/>
        </w:rPr>
        <w:t>UE</w:t>
      </w:r>
      <w:r w:rsidR="00B77C25">
        <w:rPr>
          <w:rFonts w:eastAsiaTheme="minorEastAsia"/>
          <w:b/>
          <w:lang w:eastAsia="zh-CN"/>
        </w:rPr>
        <w:t xml:space="preserve"> </w:t>
      </w:r>
      <w:r w:rsidR="00B77C25">
        <w:rPr>
          <w:rFonts w:eastAsiaTheme="minorEastAsia" w:hint="eastAsia"/>
          <w:b/>
          <w:lang w:eastAsia="zh-CN"/>
        </w:rPr>
        <w:t>level</w:t>
      </w:r>
      <w:r w:rsidR="00B77C25">
        <w:rPr>
          <w:rFonts w:eastAsiaTheme="minorEastAsia"/>
          <w:b/>
          <w:lang w:eastAsia="zh-CN"/>
        </w:rPr>
        <w:t xml:space="preserve"> </w:t>
      </w:r>
      <w:r w:rsidR="00C150DB" w:rsidRPr="00C150DB">
        <w:rPr>
          <w:rFonts w:eastAsiaTheme="minorEastAsia"/>
          <w:b/>
          <w:lang w:eastAsia="zh-CN"/>
        </w:rPr>
        <w:t xml:space="preserve">temporary identifier for LCS-UP connection binding should be assigned by LMF and </w:t>
      </w:r>
      <w:r w:rsidR="00B86B10">
        <w:rPr>
          <w:rFonts w:eastAsiaTheme="minorEastAsia"/>
          <w:b/>
          <w:lang w:eastAsia="zh-CN"/>
        </w:rPr>
        <w:t>included in the user plane information sent</w:t>
      </w:r>
      <w:r w:rsidR="00C150DB" w:rsidRPr="00C150DB">
        <w:rPr>
          <w:rFonts w:eastAsiaTheme="minorEastAsia"/>
          <w:b/>
          <w:lang w:eastAsia="zh-CN"/>
        </w:rPr>
        <w:t xml:space="preserve"> to UE. When UE performs </w:t>
      </w:r>
      <w:r w:rsidR="00766EAB">
        <w:rPr>
          <w:rFonts w:eastAsiaTheme="minorEastAsia"/>
          <w:b/>
          <w:lang w:eastAsia="zh-CN"/>
        </w:rPr>
        <w:t xml:space="preserve">LCS </w:t>
      </w:r>
      <w:r w:rsidR="00C150DB" w:rsidRPr="00C150DB">
        <w:rPr>
          <w:rFonts w:eastAsiaTheme="minorEastAsia"/>
          <w:b/>
          <w:lang w:eastAsia="zh-CN"/>
        </w:rPr>
        <w:t xml:space="preserve">user plane connection establishment with the LMF using an LCS-UPP message, the </w:t>
      </w:r>
      <w:r w:rsidR="000109D2" w:rsidRPr="00C150DB">
        <w:rPr>
          <w:rFonts w:eastAsiaTheme="minorEastAsia"/>
          <w:b/>
          <w:lang w:eastAsia="zh-CN"/>
        </w:rPr>
        <w:t xml:space="preserve">UE </w:t>
      </w:r>
      <w:r w:rsidR="000109D2">
        <w:rPr>
          <w:rFonts w:eastAsiaTheme="minorEastAsia" w:hint="eastAsia"/>
          <w:b/>
          <w:lang w:eastAsia="zh-CN"/>
        </w:rPr>
        <w:t>level</w:t>
      </w:r>
      <w:r w:rsidR="000109D2">
        <w:rPr>
          <w:rFonts w:eastAsiaTheme="minorEastAsia"/>
          <w:b/>
          <w:lang w:eastAsia="zh-CN"/>
        </w:rPr>
        <w:t xml:space="preserve"> </w:t>
      </w:r>
      <w:r w:rsidR="00C150DB" w:rsidRPr="00C150DB">
        <w:rPr>
          <w:rFonts w:eastAsiaTheme="minorEastAsia"/>
          <w:b/>
          <w:lang w:eastAsia="zh-CN"/>
        </w:rPr>
        <w:t xml:space="preserve">temporary </w:t>
      </w:r>
      <w:r w:rsidR="00067E5B" w:rsidRPr="00C150DB">
        <w:rPr>
          <w:rFonts w:eastAsiaTheme="minorEastAsia"/>
          <w:b/>
          <w:lang w:eastAsia="zh-CN"/>
        </w:rPr>
        <w:t xml:space="preserve">LCS-UP </w:t>
      </w:r>
      <w:r w:rsidR="00C150DB" w:rsidRPr="00C150DB">
        <w:rPr>
          <w:rFonts w:eastAsiaTheme="minorEastAsia"/>
          <w:b/>
          <w:lang w:eastAsia="zh-CN"/>
        </w:rPr>
        <w:t>identifier should be carried in the LCS-UPP message so that LMF can bind the TLS connection with the UE.</w:t>
      </w:r>
    </w:p>
    <w:p w14:paraId="28A967C9" w14:textId="5C5AD9EC" w:rsidR="006665CC" w:rsidRDefault="00133FCF" w:rsidP="00337529">
      <w:pPr>
        <w:pStyle w:val="a4"/>
        <w:overflowPunct/>
        <w:autoSpaceDE/>
        <w:autoSpaceDN/>
        <w:adjustRightInd/>
        <w:textAlignment w:val="auto"/>
        <w:rPr>
          <w:rFonts w:ascii="Arial" w:eastAsiaTheme="minorEastAsia" w:hAnsi="Arial" w:cs="Arial"/>
          <w:lang w:eastAsia="zh-CN"/>
        </w:rPr>
      </w:pPr>
      <w:r w:rsidRPr="00590EA0">
        <w:rPr>
          <w:rFonts w:eastAsiaTheme="minorEastAsia"/>
          <w:b/>
          <w:lang w:eastAsia="zh-CN"/>
        </w:rPr>
        <w:t>Proposal</w:t>
      </w:r>
      <w:r>
        <w:rPr>
          <w:rFonts w:eastAsiaTheme="minorEastAsia"/>
          <w:b/>
          <w:lang w:eastAsia="zh-CN"/>
        </w:rPr>
        <w:t>#2</w:t>
      </w:r>
      <w:r w:rsidRPr="00590EA0">
        <w:rPr>
          <w:rFonts w:eastAsiaTheme="minorEastAsia"/>
          <w:b/>
          <w:lang w:eastAsia="zh-CN"/>
        </w:rPr>
        <w:t>:</w:t>
      </w:r>
      <w:r>
        <w:rPr>
          <w:rFonts w:eastAsiaTheme="minorEastAsia"/>
          <w:b/>
          <w:lang w:eastAsia="zh-CN"/>
        </w:rPr>
        <w:t xml:space="preserve"> </w:t>
      </w:r>
      <w:r w:rsidRPr="000939A9">
        <w:rPr>
          <w:rFonts w:eastAsiaTheme="minorEastAsia"/>
          <w:b/>
          <w:lang w:eastAsia="zh-CN"/>
        </w:rPr>
        <w:t xml:space="preserve">When AMF sends LCS service request to the LMF, if UE supports user plane positioning, </w:t>
      </w:r>
      <w:r w:rsidR="00C66BB7">
        <w:rPr>
          <w:rFonts w:eastAsiaTheme="minorEastAsia"/>
          <w:b/>
          <w:lang w:eastAsia="zh-CN"/>
        </w:rPr>
        <w:t xml:space="preserve">the </w:t>
      </w:r>
      <w:r w:rsidRPr="000939A9">
        <w:rPr>
          <w:rFonts w:eastAsiaTheme="minorEastAsia"/>
          <w:b/>
          <w:lang w:eastAsia="zh-CN"/>
        </w:rPr>
        <w:t>UE identifier (GPSI, SUPI) should be carried in the LCS service request, so that LMF can associate LCS service request to the TLS connection of the UE</w:t>
      </w:r>
      <w:r w:rsidR="00F21593">
        <w:rPr>
          <w:rFonts w:eastAsiaTheme="minorEastAsia"/>
          <w:b/>
          <w:lang w:eastAsia="zh-CN"/>
        </w:rPr>
        <w:t xml:space="preserve"> </w:t>
      </w:r>
      <w:r w:rsidR="00FB68EC">
        <w:rPr>
          <w:rFonts w:eastAsiaTheme="minorEastAsia"/>
          <w:b/>
          <w:lang w:eastAsia="zh-CN"/>
        </w:rPr>
        <w:t>in case</w:t>
      </w:r>
      <w:r w:rsidR="00F21593">
        <w:rPr>
          <w:rFonts w:eastAsiaTheme="minorEastAsia"/>
          <w:b/>
          <w:lang w:eastAsia="zh-CN"/>
        </w:rPr>
        <w:t xml:space="preserve"> </w:t>
      </w:r>
      <w:r w:rsidR="008F5E3D">
        <w:rPr>
          <w:rFonts w:eastAsiaTheme="minorEastAsia"/>
          <w:b/>
          <w:lang w:eastAsia="zh-CN"/>
        </w:rPr>
        <w:t xml:space="preserve">LMF </w:t>
      </w:r>
      <w:r w:rsidR="00FB68EC">
        <w:rPr>
          <w:rFonts w:eastAsiaTheme="minorEastAsia"/>
          <w:b/>
          <w:lang w:eastAsia="zh-CN"/>
        </w:rPr>
        <w:t>determin</w:t>
      </w:r>
      <w:r w:rsidR="00B34144">
        <w:rPr>
          <w:rFonts w:eastAsiaTheme="minorEastAsia"/>
          <w:b/>
          <w:lang w:eastAsia="zh-CN"/>
        </w:rPr>
        <w:t>e</w:t>
      </w:r>
      <w:r w:rsidR="00BD5F5A">
        <w:rPr>
          <w:rFonts w:eastAsiaTheme="minorEastAsia"/>
          <w:b/>
          <w:lang w:eastAsia="zh-CN"/>
        </w:rPr>
        <w:t xml:space="preserve">s to </w:t>
      </w:r>
      <w:r w:rsidR="008E6A0A">
        <w:rPr>
          <w:rFonts w:eastAsiaTheme="minorEastAsia"/>
          <w:b/>
          <w:lang w:eastAsia="zh-CN"/>
        </w:rPr>
        <w:t xml:space="preserve">perform </w:t>
      </w:r>
      <w:r w:rsidR="00BD5F5A">
        <w:rPr>
          <w:rFonts w:eastAsiaTheme="minorEastAsia"/>
          <w:b/>
          <w:lang w:eastAsia="zh-CN"/>
        </w:rPr>
        <w:t>positioning</w:t>
      </w:r>
      <w:r w:rsidR="00616766">
        <w:rPr>
          <w:rFonts w:eastAsiaTheme="minorEastAsia"/>
          <w:b/>
          <w:lang w:eastAsia="zh-CN"/>
        </w:rPr>
        <w:t xml:space="preserve"> via user plane</w:t>
      </w:r>
      <w:r w:rsidRPr="000939A9">
        <w:rPr>
          <w:rFonts w:eastAsiaTheme="minorEastAsia"/>
          <w:b/>
          <w:lang w:eastAsia="zh-CN"/>
        </w:rPr>
        <w:t>.</w:t>
      </w:r>
    </w:p>
    <w:p w14:paraId="7F7C0014" w14:textId="700F429B" w:rsidR="00133FCF" w:rsidRPr="00202482" w:rsidRDefault="00CD471B" w:rsidP="000939A9">
      <w:pPr>
        <w:pStyle w:val="a4"/>
        <w:overflowPunct/>
        <w:autoSpaceDE/>
        <w:autoSpaceDN/>
        <w:adjustRightInd/>
        <w:spacing w:after="0"/>
        <w:textAlignment w:val="auto"/>
        <w:rPr>
          <w:rFonts w:eastAsiaTheme="minorEastAsia"/>
          <w:b/>
          <w:lang w:eastAsia="zh-CN"/>
        </w:rPr>
      </w:pPr>
      <w:r w:rsidRPr="00590EA0">
        <w:rPr>
          <w:rFonts w:eastAsiaTheme="minorEastAsia"/>
          <w:b/>
          <w:lang w:eastAsia="zh-CN"/>
        </w:rPr>
        <w:t>Proposal</w:t>
      </w:r>
      <w:r>
        <w:rPr>
          <w:rFonts w:eastAsiaTheme="minorEastAsia"/>
          <w:b/>
          <w:lang w:eastAsia="zh-CN"/>
        </w:rPr>
        <w:t>#3</w:t>
      </w:r>
      <w:r w:rsidRPr="00590EA0">
        <w:rPr>
          <w:rFonts w:eastAsiaTheme="minorEastAsia"/>
          <w:b/>
          <w:lang w:eastAsia="zh-CN"/>
        </w:rPr>
        <w:t>:</w:t>
      </w:r>
      <w:r>
        <w:rPr>
          <w:rFonts w:eastAsiaTheme="minorEastAsia"/>
          <w:b/>
          <w:lang w:eastAsia="zh-CN"/>
        </w:rPr>
        <w:t xml:space="preserve"> </w:t>
      </w:r>
      <w:r w:rsidR="00133FCF" w:rsidRPr="00202482">
        <w:rPr>
          <w:rFonts w:eastAsiaTheme="minorEastAsia"/>
          <w:b/>
          <w:lang w:eastAsia="zh-CN"/>
        </w:rPr>
        <w:t xml:space="preserve">The LMF should maintain the mapping relationship </w:t>
      </w:r>
      <w:r w:rsidR="00724A7D">
        <w:rPr>
          <w:rFonts w:eastAsiaTheme="minorEastAsia"/>
          <w:b/>
          <w:lang w:eastAsia="zh-CN"/>
        </w:rPr>
        <w:t>for</w:t>
      </w:r>
      <w:r w:rsidR="00133FCF" w:rsidRPr="00202482">
        <w:rPr>
          <w:rFonts w:eastAsiaTheme="minorEastAsia"/>
          <w:b/>
          <w:lang w:eastAsia="zh-CN"/>
        </w:rPr>
        <w:t xml:space="preserve"> the </w:t>
      </w:r>
      <w:r w:rsidR="003773D6" w:rsidRPr="00202482">
        <w:rPr>
          <w:rFonts w:eastAsiaTheme="minorEastAsia"/>
          <w:b/>
          <w:lang w:eastAsia="zh-CN"/>
        </w:rPr>
        <w:t xml:space="preserve">assigned </w:t>
      </w:r>
      <w:r w:rsidR="006D71C6" w:rsidRPr="00202482">
        <w:rPr>
          <w:rFonts w:eastAsiaTheme="minorEastAsia"/>
          <w:b/>
          <w:lang w:eastAsia="zh-CN"/>
        </w:rPr>
        <w:t xml:space="preserve">UE </w:t>
      </w:r>
      <w:r w:rsidR="006D71C6">
        <w:rPr>
          <w:rFonts w:eastAsiaTheme="minorEastAsia" w:hint="eastAsia"/>
          <w:b/>
          <w:lang w:eastAsia="zh-CN"/>
        </w:rPr>
        <w:t>level</w:t>
      </w:r>
      <w:r w:rsidR="006D71C6">
        <w:rPr>
          <w:rFonts w:eastAsiaTheme="minorEastAsia"/>
          <w:b/>
          <w:lang w:eastAsia="zh-CN"/>
        </w:rPr>
        <w:t xml:space="preserve"> </w:t>
      </w:r>
      <w:r w:rsidR="003773D6" w:rsidRPr="00202482">
        <w:rPr>
          <w:rFonts w:eastAsiaTheme="minorEastAsia"/>
          <w:b/>
          <w:lang w:eastAsia="zh-CN"/>
        </w:rPr>
        <w:t xml:space="preserve">temporary LCS-UP identifier and </w:t>
      </w:r>
      <w:r w:rsidR="00133FCF" w:rsidRPr="00202482">
        <w:rPr>
          <w:rFonts w:eastAsiaTheme="minorEastAsia"/>
          <w:b/>
          <w:lang w:eastAsia="zh-CN"/>
        </w:rPr>
        <w:t xml:space="preserve">UE identifier (GPSI, SUPI) received from AMF </w:t>
      </w:r>
      <w:r w:rsidR="004063AF">
        <w:rPr>
          <w:rFonts w:eastAsiaTheme="minorEastAsia"/>
          <w:b/>
          <w:lang w:eastAsia="zh-CN"/>
        </w:rPr>
        <w:t xml:space="preserve">(via </w:t>
      </w:r>
      <w:proofErr w:type="spellStart"/>
      <w:r w:rsidR="004063AF" w:rsidRPr="00202482">
        <w:rPr>
          <w:rFonts w:eastAsiaTheme="minorEastAsia"/>
          <w:b/>
          <w:lang w:eastAsia="zh-CN"/>
        </w:rPr>
        <w:t>Nlmf_Location_DetermineLocation</w:t>
      </w:r>
      <w:proofErr w:type="spellEnd"/>
      <w:r w:rsidR="004063AF" w:rsidRPr="00202482">
        <w:rPr>
          <w:rFonts w:eastAsiaTheme="minorEastAsia"/>
          <w:b/>
          <w:lang w:eastAsia="zh-CN"/>
        </w:rPr>
        <w:t xml:space="preserve"> request in the case of LMF initiated UP connection establishment procedure</w:t>
      </w:r>
      <w:r w:rsidR="00A37301">
        <w:rPr>
          <w:rFonts w:eastAsiaTheme="minorEastAsia"/>
          <w:b/>
          <w:lang w:eastAsia="zh-CN"/>
        </w:rPr>
        <w:t>,</w:t>
      </w:r>
      <w:r w:rsidR="004063AF" w:rsidRPr="00202482">
        <w:rPr>
          <w:rFonts w:eastAsiaTheme="minorEastAsia"/>
          <w:b/>
          <w:lang w:eastAsia="zh-CN"/>
        </w:rPr>
        <w:t xml:space="preserve"> or </w:t>
      </w:r>
      <w:r w:rsidR="00A37301">
        <w:rPr>
          <w:rFonts w:eastAsiaTheme="minorEastAsia"/>
          <w:b/>
          <w:lang w:eastAsia="zh-CN"/>
        </w:rPr>
        <w:t xml:space="preserve">via </w:t>
      </w:r>
      <w:proofErr w:type="spellStart"/>
      <w:r w:rsidR="004063AF" w:rsidRPr="00202482">
        <w:rPr>
          <w:rFonts w:eastAsiaTheme="minorEastAsia"/>
          <w:b/>
          <w:lang w:eastAsia="zh-CN"/>
        </w:rPr>
        <w:t>Nlmf_Location_UPConfig</w:t>
      </w:r>
      <w:proofErr w:type="spellEnd"/>
      <w:r w:rsidR="004063AF" w:rsidRPr="00202482">
        <w:rPr>
          <w:rFonts w:eastAsiaTheme="minorEastAsia"/>
          <w:b/>
          <w:lang w:eastAsia="zh-CN"/>
        </w:rPr>
        <w:t xml:space="preserve"> request </w:t>
      </w:r>
      <w:r w:rsidR="00133FCF" w:rsidRPr="00202482">
        <w:rPr>
          <w:rFonts w:eastAsiaTheme="minorEastAsia"/>
          <w:b/>
          <w:lang w:eastAsia="zh-CN"/>
        </w:rPr>
        <w:t>in the case of UE initiated UP connection establishment procedure).</w:t>
      </w:r>
    </w:p>
    <w:sectPr w:rsidR="00133FCF" w:rsidRPr="0020248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07134" w14:textId="77777777" w:rsidR="00C71C5B" w:rsidRDefault="00C71C5B">
      <w:r>
        <w:separator/>
      </w:r>
    </w:p>
    <w:p w14:paraId="7BF3B326" w14:textId="77777777" w:rsidR="00C71C5B" w:rsidRDefault="00C71C5B"/>
  </w:endnote>
  <w:endnote w:type="continuationSeparator" w:id="0">
    <w:p w14:paraId="032103B3" w14:textId="77777777" w:rsidR="00C71C5B" w:rsidRDefault="00C71C5B">
      <w:r>
        <w:continuationSeparator/>
      </w:r>
    </w:p>
    <w:p w14:paraId="24979FFA" w14:textId="77777777" w:rsidR="00C71C5B" w:rsidRDefault="00C71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A86F0" w14:textId="77777777" w:rsidR="00C71C5B" w:rsidRDefault="00C71C5B">
      <w:r>
        <w:separator/>
      </w:r>
    </w:p>
    <w:p w14:paraId="1307A5FE" w14:textId="77777777" w:rsidR="00C71C5B" w:rsidRDefault="00C71C5B"/>
  </w:footnote>
  <w:footnote w:type="continuationSeparator" w:id="0">
    <w:p w14:paraId="37C26B63" w14:textId="77777777" w:rsidR="00C71C5B" w:rsidRDefault="00C71C5B">
      <w:r>
        <w:continuationSeparator/>
      </w:r>
    </w:p>
    <w:p w14:paraId="389E8211" w14:textId="77777777" w:rsidR="00C71C5B" w:rsidRDefault="00C71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2668A0"/>
    <w:multiLevelType w:val="hybridMultilevel"/>
    <w:tmpl w:val="84EE15B0"/>
    <w:lvl w:ilvl="0" w:tplc="5590F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19"/>
  </w:num>
  <w:num w:numId="7">
    <w:abstractNumId w:val="7"/>
  </w:num>
  <w:num w:numId="8">
    <w:abstractNumId w:val="11"/>
  </w:num>
  <w:num w:numId="9">
    <w:abstractNumId w:val="18"/>
  </w:num>
  <w:num w:numId="10">
    <w:abstractNumId w:val="20"/>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9D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4F31"/>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E5B"/>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39A9"/>
    <w:rsid w:val="000946ED"/>
    <w:rsid w:val="0009483A"/>
    <w:rsid w:val="00095219"/>
    <w:rsid w:val="00095AD3"/>
    <w:rsid w:val="000965B7"/>
    <w:rsid w:val="000A1CE9"/>
    <w:rsid w:val="000A2B97"/>
    <w:rsid w:val="000A5B20"/>
    <w:rsid w:val="000A5BE0"/>
    <w:rsid w:val="000A75B1"/>
    <w:rsid w:val="000B103E"/>
    <w:rsid w:val="000B131F"/>
    <w:rsid w:val="000B1493"/>
    <w:rsid w:val="000B2228"/>
    <w:rsid w:val="000B3DD5"/>
    <w:rsid w:val="000B4079"/>
    <w:rsid w:val="000B4E6D"/>
    <w:rsid w:val="000B50B5"/>
    <w:rsid w:val="000B6489"/>
    <w:rsid w:val="000B77DD"/>
    <w:rsid w:val="000B79B7"/>
    <w:rsid w:val="000B7FF1"/>
    <w:rsid w:val="000C0426"/>
    <w:rsid w:val="000C05C6"/>
    <w:rsid w:val="000C0B99"/>
    <w:rsid w:val="000C13A3"/>
    <w:rsid w:val="000C29D7"/>
    <w:rsid w:val="000C2CB4"/>
    <w:rsid w:val="000C71AA"/>
    <w:rsid w:val="000C74FC"/>
    <w:rsid w:val="000C7FDC"/>
    <w:rsid w:val="000D0180"/>
    <w:rsid w:val="000D0337"/>
    <w:rsid w:val="000D0F88"/>
    <w:rsid w:val="000D0FDE"/>
    <w:rsid w:val="000D1BFB"/>
    <w:rsid w:val="000D34F6"/>
    <w:rsid w:val="000D361A"/>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6AC6"/>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322C"/>
    <w:rsid w:val="001242C5"/>
    <w:rsid w:val="0012561F"/>
    <w:rsid w:val="00125C74"/>
    <w:rsid w:val="001265BC"/>
    <w:rsid w:val="00126856"/>
    <w:rsid w:val="00127379"/>
    <w:rsid w:val="001300B5"/>
    <w:rsid w:val="00131081"/>
    <w:rsid w:val="00131D3C"/>
    <w:rsid w:val="001331AD"/>
    <w:rsid w:val="00133FCF"/>
    <w:rsid w:val="0013518E"/>
    <w:rsid w:val="00135264"/>
    <w:rsid w:val="001358F2"/>
    <w:rsid w:val="00136292"/>
    <w:rsid w:val="001378CD"/>
    <w:rsid w:val="00137A15"/>
    <w:rsid w:val="0014061E"/>
    <w:rsid w:val="0014072B"/>
    <w:rsid w:val="00140AC7"/>
    <w:rsid w:val="00140F03"/>
    <w:rsid w:val="001412C9"/>
    <w:rsid w:val="00141776"/>
    <w:rsid w:val="00142A26"/>
    <w:rsid w:val="0014582F"/>
    <w:rsid w:val="0014613A"/>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1D9F"/>
    <w:rsid w:val="001736B5"/>
    <w:rsid w:val="00173A57"/>
    <w:rsid w:val="001750EF"/>
    <w:rsid w:val="001763DD"/>
    <w:rsid w:val="001765B4"/>
    <w:rsid w:val="00176CD0"/>
    <w:rsid w:val="00177EFC"/>
    <w:rsid w:val="001802CC"/>
    <w:rsid w:val="001806F6"/>
    <w:rsid w:val="001811EA"/>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996"/>
    <w:rsid w:val="001A3A7D"/>
    <w:rsid w:val="001A3FB4"/>
    <w:rsid w:val="001A4901"/>
    <w:rsid w:val="001A56A8"/>
    <w:rsid w:val="001A5C81"/>
    <w:rsid w:val="001A5F83"/>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1EEF"/>
    <w:rsid w:val="001C488F"/>
    <w:rsid w:val="001C50F0"/>
    <w:rsid w:val="001C6359"/>
    <w:rsid w:val="001C74D2"/>
    <w:rsid w:val="001C77F4"/>
    <w:rsid w:val="001D0433"/>
    <w:rsid w:val="001D06A4"/>
    <w:rsid w:val="001D0BAE"/>
    <w:rsid w:val="001D1200"/>
    <w:rsid w:val="001D1FB4"/>
    <w:rsid w:val="001D2DF9"/>
    <w:rsid w:val="001D6CD5"/>
    <w:rsid w:val="001E0DF5"/>
    <w:rsid w:val="001E125D"/>
    <w:rsid w:val="001E1F34"/>
    <w:rsid w:val="001E4DFF"/>
    <w:rsid w:val="001E5AD0"/>
    <w:rsid w:val="001E5C9E"/>
    <w:rsid w:val="001E714F"/>
    <w:rsid w:val="001E7AA2"/>
    <w:rsid w:val="001F0F75"/>
    <w:rsid w:val="001F1523"/>
    <w:rsid w:val="001F1664"/>
    <w:rsid w:val="001F1E67"/>
    <w:rsid w:val="001F2899"/>
    <w:rsid w:val="001F320F"/>
    <w:rsid w:val="001F381B"/>
    <w:rsid w:val="001F4582"/>
    <w:rsid w:val="001F478B"/>
    <w:rsid w:val="001F4D77"/>
    <w:rsid w:val="001F4E37"/>
    <w:rsid w:val="001F5984"/>
    <w:rsid w:val="001F6AA4"/>
    <w:rsid w:val="00200C7B"/>
    <w:rsid w:val="00201759"/>
    <w:rsid w:val="002021FC"/>
    <w:rsid w:val="00202482"/>
    <w:rsid w:val="002043CF"/>
    <w:rsid w:val="00205037"/>
    <w:rsid w:val="002070EE"/>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8B8"/>
    <w:rsid w:val="0022711B"/>
    <w:rsid w:val="00230A69"/>
    <w:rsid w:val="00231688"/>
    <w:rsid w:val="00232A66"/>
    <w:rsid w:val="0023330B"/>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03E"/>
    <w:rsid w:val="0026056C"/>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3455"/>
    <w:rsid w:val="00285692"/>
    <w:rsid w:val="00285E0B"/>
    <w:rsid w:val="00286417"/>
    <w:rsid w:val="002876C0"/>
    <w:rsid w:val="0028786F"/>
    <w:rsid w:val="00287A12"/>
    <w:rsid w:val="00287B41"/>
    <w:rsid w:val="002902D9"/>
    <w:rsid w:val="002934C0"/>
    <w:rsid w:val="002943A4"/>
    <w:rsid w:val="00294B58"/>
    <w:rsid w:val="002959FB"/>
    <w:rsid w:val="00295FEC"/>
    <w:rsid w:val="0029673F"/>
    <w:rsid w:val="00297693"/>
    <w:rsid w:val="00297B3F"/>
    <w:rsid w:val="002A05F3"/>
    <w:rsid w:val="002A062F"/>
    <w:rsid w:val="002A222A"/>
    <w:rsid w:val="002A2F3C"/>
    <w:rsid w:val="002A3C41"/>
    <w:rsid w:val="002A68F3"/>
    <w:rsid w:val="002A6F90"/>
    <w:rsid w:val="002A7929"/>
    <w:rsid w:val="002B18F3"/>
    <w:rsid w:val="002B1D85"/>
    <w:rsid w:val="002B211D"/>
    <w:rsid w:val="002B21E7"/>
    <w:rsid w:val="002B2ABA"/>
    <w:rsid w:val="002B46CE"/>
    <w:rsid w:val="002B46FF"/>
    <w:rsid w:val="002B5C1D"/>
    <w:rsid w:val="002B5DAE"/>
    <w:rsid w:val="002B6238"/>
    <w:rsid w:val="002B6A51"/>
    <w:rsid w:val="002B77A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27FB"/>
    <w:rsid w:val="002D4952"/>
    <w:rsid w:val="002D4D38"/>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590"/>
    <w:rsid w:val="002F400D"/>
    <w:rsid w:val="002F4B59"/>
    <w:rsid w:val="002F4F84"/>
    <w:rsid w:val="002F51AE"/>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17F19"/>
    <w:rsid w:val="00320F27"/>
    <w:rsid w:val="0032155D"/>
    <w:rsid w:val="00322DBA"/>
    <w:rsid w:val="00322E01"/>
    <w:rsid w:val="00324F09"/>
    <w:rsid w:val="00325BE6"/>
    <w:rsid w:val="00326280"/>
    <w:rsid w:val="003264F1"/>
    <w:rsid w:val="00327CA6"/>
    <w:rsid w:val="00331F83"/>
    <w:rsid w:val="003338BB"/>
    <w:rsid w:val="003349DF"/>
    <w:rsid w:val="00335D2E"/>
    <w:rsid w:val="00337529"/>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73D6"/>
    <w:rsid w:val="0038035D"/>
    <w:rsid w:val="00380A07"/>
    <w:rsid w:val="00380E74"/>
    <w:rsid w:val="00383F2D"/>
    <w:rsid w:val="00384D8F"/>
    <w:rsid w:val="0038506C"/>
    <w:rsid w:val="00385ED7"/>
    <w:rsid w:val="0038795A"/>
    <w:rsid w:val="00387A09"/>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3D"/>
    <w:rsid w:val="003B59D6"/>
    <w:rsid w:val="003B7948"/>
    <w:rsid w:val="003C02B3"/>
    <w:rsid w:val="003C117B"/>
    <w:rsid w:val="003C2177"/>
    <w:rsid w:val="003C599D"/>
    <w:rsid w:val="003C654E"/>
    <w:rsid w:val="003C7614"/>
    <w:rsid w:val="003C782C"/>
    <w:rsid w:val="003D0325"/>
    <w:rsid w:val="003D0464"/>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3AF"/>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DE7"/>
    <w:rsid w:val="004268FC"/>
    <w:rsid w:val="004270E3"/>
    <w:rsid w:val="0043031B"/>
    <w:rsid w:val="00430CDD"/>
    <w:rsid w:val="004318ED"/>
    <w:rsid w:val="00433327"/>
    <w:rsid w:val="00434A33"/>
    <w:rsid w:val="00434BDE"/>
    <w:rsid w:val="004361FA"/>
    <w:rsid w:val="004372AA"/>
    <w:rsid w:val="00437B22"/>
    <w:rsid w:val="00440568"/>
    <w:rsid w:val="00440861"/>
    <w:rsid w:val="004416C5"/>
    <w:rsid w:val="0044189F"/>
    <w:rsid w:val="00441C32"/>
    <w:rsid w:val="00441E13"/>
    <w:rsid w:val="00442F34"/>
    <w:rsid w:val="00443252"/>
    <w:rsid w:val="004438D7"/>
    <w:rsid w:val="00443F2F"/>
    <w:rsid w:val="004452BF"/>
    <w:rsid w:val="0044546C"/>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505"/>
    <w:rsid w:val="004B3A9A"/>
    <w:rsid w:val="004B58AE"/>
    <w:rsid w:val="004B7262"/>
    <w:rsid w:val="004B7CB0"/>
    <w:rsid w:val="004B7F5D"/>
    <w:rsid w:val="004C025E"/>
    <w:rsid w:val="004C04D2"/>
    <w:rsid w:val="004C139A"/>
    <w:rsid w:val="004C2A9C"/>
    <w:rsid w:val="004C531F"/>
    <w:rsid w:val="004C6763"/>
    <w:rsid w:val="004C6ACF"/>
    <w:rsid w:val="004C738E"/>
    <w:rsid w:val="004D0285"/>
    <w:rsid w:val="004D0798"/>
    <w:rsid w:val="004D0CAD"/>
    <w:rsid w:val="004D1D31"/>
    <w:rsid w:val="004D1D8B"/>
    <w:rsid w:val="004D28BD"/>
    <w:rsid w:val="004D63EC"/>
    <w:rsid w:val="004D64F8"/>
    <w:rsid w:val="004D6700"/>
    <w:rsid w:val="004E1409"/>
    <w:rsid w:val="004E144D"/>
    <w:rsid w:val="004E21C2"/>
    <w:rsid w:val="004E37E1"/>
    <w:rsid w:val="004E406D"/>
    <w:rsid w:val="004E4A9B"/>
    <w:rsid w:val="004E4DCD"/>
    <w:rsid w:val="004E517B"/>
    <w:rsid w:val="004E59B7"/>
    <w:rsid w:val="004E5C05"/>
    <w:rsid w:val="004E5D4F"/>
    <w:rsid w:val="004E7315"/>
    <w:rsid w:val="004F0B8C"/>
    <w:rsid w:val="004F0C9A"/>
    <w:rsid w:val="004F1C34"/>
    <w:rsid w:val="004F277A"/>
    <w:rsid w:val="004F3D4A"/>
    <w:rsid w:val="004F477F"/>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17B22"/>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8E4"/>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0A28"/>
    <w:rsid w:val="0055150E"/>
    <w:rsid w:val="00552EDB"/>
    <w:rsid w:val="0055392F"/>
    <w:rsid w:val="005540F9"/>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DC8"/>
    <w:rsid w:val="00585FEA"/>
    <w:rsid w:val="005860AC"/>
    <w:rsid w:val="0058659A"/>
    <w:rsid w:val="00586F9D"/>
    <w:rsid w:val="00590EA0"/>
    <w:rsid w:val="005912C2"/>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3EE"/>
    <w:rsid w:val="005D1751"/>
    <w:rsid w:val="005D2A0C"/>
    <w:rsid w:val="005D369B"/>
    <w:rsid w:val="005D48A6"/>
    <w:rsid w:val="005D6828"/>
    <w:rsid w:val="005D76D7"/>
    <w:rsid w:val="005D7B6A"/>
    <w:rsid w:val="005E0279"/>
    <w:rsid w:val="005E05FD"/>
    <w:rsid w:val="005E1AB9"/>
    <w:rsid w:val="005E210C"/>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6B6"/>
    <w:rsid w:val="00603FD0"/>
    <w:rsid w:val="00605104"/>
    <w:rsid w:val="00611B09"/>
    <w:rsid w:val="00612490"/>
    <w:rsid w:val="00612D1B"/>
    <w:rsid w:val="00613159"/>
    <w:rsid w:val="00613CCC"/>
    <w:rsid w:val="006144B9"/>
    <w:rsid w:val="00615D97"/>
    <w:rsid w:val="00616766"/>
    <w:rsid w:val="00616B27"/>
    <w:rsid w:val="00616C77"/>
    <w:rsid w:val="00617E84"/>
    <w:rsid w:val="00620330"/>
    <w:rsid w:val="006216B3"/>
    <w:rsid w:val="00621EDE"/>
    <w:rsid w:val="006224D6"/>
    <w:rsid w:val="0062258D"/>
    <w:rsid w:val="006238AD"/>
    <w:rsid w:val="00623FAF"/>
    <w:rsid w:val="006240FF"/>
    <w:rsid w:val="00624FCE"/>
    <w:rsid w:val="006278F1"/>
    <w:rsid w:val="00627CB1"/>
    <w:rsid w:val="00630552"/>
    <w:rsid w:val="00631719"/>
    <w:rsid w:val="00632F1F"/>
    <w:rsid w:val="00635AB9"/>
    <w:rsid w:val="00636B44"/>
    <w:rsid w:val="00640010"/>
    <w:rsid w:val="0064130B"/>
    <w:rsid w:val="0064146B"/>
    <w:rsid w:val="00642055"/>
    <w:rsid w:val="00643BB7"/>
    <w:rsid w:val="00643E6A"/>
    <w:rsid w:val="00644664"/>
    <w:rsid w:val="00644913"/>
    <w:rsid w:val="00644B01"/>
    <w:rsid w:val="00646281"/>
    <w:rsid w:val="006462C1"/>
    <w:rsid w:val="00651D13"/>
    <w:rsid w:val="0065339E"/>
    <w:rsid w:val="006542BF"/>
    <w:rsid w:val="006613A4"/>
    <w:rsid w:val="00661EDA"/>
    <w:rsid w:val="0066251F"/>
    <w:rsid w:val="00665688"/>
    <w:rsid w:val="006665CC"/>
    <w:rsid w:val="00666995"/>
    <w:rsid w:val="0066757F"/>
    <w:rsid w:val="006701F5"/>
    <w:rsid w:val="00670D34"/>
    <w:rsid w:val="00671D64"/>
    <w:rsid w:val="00672D14"/>
    <w:rsid w:val="00673CFE"/>
    <w:rsid w:val="00674CCA"/>
    <w:rsid w:val="00676F28"/>
    <w:rsid w:val="006810AB"/>
    <w:rsid w:val="0068264E"/>
    <w:rsid w:val="00682686"/>
    <w:rsid w:val="00682F7D"/>
    <w:rsid w:val="006833A7"/>
    <w:rsid w:val="006839CA"/>
    <w:rsid w:val="00684001"/>
    <w:rsid w:val="00684304"/>
    <w:rsid w:val="00687720"/>
    <w:rsid w:val="00690B18"/>
    <w:rsid w:val="00691090"/>
    <w:rsid w:val="00691976"/>
    <w:rsid w:val="00692A94"/>
    <w:rsid w:val="00692CBA"/>
    <w:rsid w:val="006931B4"/>
    <w:rsid w:val="006934FB"/>
    <w:rsid w:val="0069618E"/>
    <w:rsid w:val="00696865"/>
    <w:rsid w:val="0069689F"/>
    <w:rsid w:val="0069690B"/>
    <w:rsid w:val="00696998"/>
    <w:rsid w:val="00696B50"/>
    <w:rsid w:val="006974E6"/>
    <w:rsid w:val="006A203D"/>
    <w:rsid w:val="006A2C65"/>
    <w:rsid w:val="006A3DDC"/>
    <w:rsid w:val="006A4B39"/>
    <w:rsid w:val="006A6DF0"/>
    <w:rsid w:val="006A770B"/>
    <w:rsid w:val="006B02B8"/>
    <w:rsid w:val="006B043A"/>
    <w:rsid w:val="006B134E"/>
    <w:rsid w:val="006B3143"/>
    <w:rsid w:val="006B3A95"/>
    <w:rsid w:val="006B3C39"/>
    <w:rsid w:val="006B4823"/>
    <w:rsid w:val="006B48E8"/>
    <w:rsid w:val="006B5DEC"/>
    <w:rsid w:val="006B5F18"/>
    <w:rsid w:val="006B7C81"/>
    <w:rsid w:val="006C02F9"/>
    <w:rsid w:val="006C042F"/>
    <w:rsid w:val="006C0A54"/>
    <w:rsid w:val="006C1208"/>
    <w:rsid w:val="006C1AC2"/>
    <w:rsid w:val="006C2781"/>
    <w:rsid w:val="006C383E"/>
    <w:rsid w:val="006C3CC9"/>
    <w:rsid w:val="006C422D"/>
    <w:rsid w:val="006C6A6B"/>
    <w:rsid w:val="006C6C32"/>
    <w:rsid w:val="006C6C56"/>
    <w:rsid w:val="006C70F0"/>
    <w:rsid w:val="006C7993"/>
    <w:rsid w:val="006C7A84"/>
    <w:rsid w:val="006D1207"/>
    <w:rsid w:val="006D2EFC"/>
    <w:rsid w:val="006D3AE5"/>
    <w:rsid w:val="006D3BEA"/>
    <w:rsid w:val="006D472F"/>
    <w:rsid w:val="006D5301"/>
    <w:rsid w:val="006D5615"/>
    <w:rsid w:val="006D5F2F"/>
    <w:rsid w:val="006D6005"/>
    <w:rsid w:val="006D6044"/>
    <w:rsid w:val="006D6B03"/>
    <w:rsid w:val="006D71C6"/>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661"/>
    <w:rsid w:val="007209F3"/>
    <w:rsid w:val="00721A8F"/>
    <w:rsid w:val="00722AC2"/>
    <w:rsid w:val="00722D02"/>
    <w:rsid w:val="00722F8D"/>
    <w:rsid w:val="00724A7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3D7"/>
    <w:rsid w:val="00756755"/>
    <w:rsid w:val="00757565"/>
    <w:rsid w:val="0076013E"/>
    <w:rsid w:val="0076063E"/>
    <w:rsid w:val="00762063"/>
    <w:rsid w:val="00762143"/>
    <w:rsid w:val="00762A9C"/>
    <w:rsid w:val="00762B65"/>
    <w:rsid w:val="00763692"/>
    <w:rsid w:val="00763E75"/>
    <w:rsid w:val="0076419C"/>
    <w:rsid w:val="00766EAB"/>
    <w:rsid w:val="0076702C"/>
    <w:rsid w:val="0076782A"/>
    <w:rsid w:val="00767C2D"/>
    <w:rsid w:val="00767D30"/>
    <w:rsid w:val="0077042B"/>
    <w:rsid w:val="007712FD"/>
    <w:rsid w:val="00772D92"/>
    <w:rsid w:val="00773BC3"/>
    <w:rsid w:val="00773C34"/>
    <w:rsid w:val="00774903"/>
    <w:rsid w:val="00775B4C"/>
    <w:rsid w:val="007809B4"/>
    <w:rsid w:val="0078155F"/>
    <w:rsid w:val="007815B9"/>
    <w:rsid w:val="0078168B"/>
    <w:rsid w:val="00781725"/>
    <w:rsid w:val="00782977"/>
    <w:rsid w:val="00782A5A"/>
    <w:rsid w:val="00782E8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453"/>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4B09"/>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A9A"/>
    <w:rsid w:val="007C3DDB"/>
    <w:rsid w:val="007C4A64"/>
    <w:rsid w:val="007C4F0C"/>
    <w:rsid w:val="007C5E11"/>
    <w:rsid w:val="007C68BC"/>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3CF1"/>
    <w:rsid w:val="007F4F95"/>
    <w:rsid w:val="007F536A"/>
    <w:rsid w:val="007F53F7"/>
    <w:rsid w:val="007F5DAF"/>
    <w:rsid w:val="007F65C3"/>
    <w:rsid w:val="007F6794"/>
    <w:rsid w:val="007F76F3"/>
    <w:rsid w:val="007F79FA"/>
    <w:rsid w:val="007F7AE1"/>
    <w:rsid w:val="0080026A"/>
    <w:rsid w:val="00800E2F"/>
    <w:rsid w:val="0080132B"/>
    <w:rsid w:val="00801464"/>
    <w:rsid w:val="00802E9A"/>
    <w:rsid w:val="00804551"/>
    <w:rsid w:val="00805B03"/>
    <w:rsid w:val="00807E74"/>
    <w:rsid w:val="008103FE"/>
    <w:rsid w:val="00811981"/>
    <w:rsid w:val="00811D3A"/>
    <w:rsid w:val="0081245E"/>
    <w:rsid w:val="00812CCD"/>
    <w:rsid w:val="00814809"/>
    <w:rsid w:val="00816537"/>
    <w:rsid w:val="008200E1"/>
    <w:rsid w:val="008218D6"/>
    <w:rsid w:val="00821AE8"/>
    <w:rsid w:val="008224A6"/>
    <w:rsid w:val="00822C6A"/>
    <w:rsid w:val="008252D8"/>
    <w:rsid w:val="00825910"/>
    <w:rsid w:val="008273A1"/>
    <w:rsid w:val="008274BB"/>
    <w:rsid w:val="00830B16"/>
    <w:rsid w:val="00830CDB"/>
    <w:rsid w:val="008314D2"/>
    <w:rsid w:val="008318AB"/>
    <w:rsid w:val="00831DA6"/>
    <w:rsid w:val="008334BF"/>
    <w:rsid w:val="00833B95"/>
    <w:rsid w:val="00834754"/>
    <w:rsid w:val="00834A3B"/>
    <w:rsid w:val="0083534B"/>
    <w:rsid w:val="00837072"/>
    <w:rsid w:val="0083744C"/>
    <w:rsid w:val="00842C2E"/>
    <w:rsid w:val="00843760"/>
    <w:rsid w:val="008449F4"/>
    <w:rsid w:val="00844B8F"/>
    <w:rsid w:val="0084515B"/>
    <w:rsid w:val="008512DA"/>
    <w:rsid w:val="0085163E"/>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237"/>
    <w:rsid w:val="0086196F"/>
    <w:rsid w:val="00861BEF"/>
    <w:rsid w:val="00861C25"/>
    <w:rsid w:val="00862AD6"/>
    <w:rsid w:val="0086377B"/>
    <w:rsid w:val="00865BCA"/>
    <w:rsid w:val="008661B2"/>
    <w:rsid w:val="0086771E"/>
    <w:rsid w:val="008710A0"/>
    <w:rsid w:val="00872977"/>
    <w:rsid w:val="00872C22"/>
    <w:rsid w:val="008735AA"/>
    <w:rsid w:val="008735C7"/>
    <w:rsid w:val="00873EFD"/>
    <w:rsid w:val="00875D07"/>
    <w:rsid w:val="00876CD9"/>
    <w:rsid w:val="00880AA1"/>
    <w:rsid w:val="00880B08"/>
    <w:rsid w:val="0088108C"/>
    <w:rsid w:val="0088211C"/>
    <w:rsid w:val="0088283A"/>
    <w:rsid w:val="00882B11"/>
    <w:rsid w:val="0088374C"/>
    <w:rsid w:val="00883EB3"/>
    <w:rsid w:val="00884656"/>
    <w:rsid w:val="0088596E"/>
    <w:rsid w:val="0088668F"/>
    <w:rsid w:val="008872E1"/>
    <w:rsid w:val="008879DA"/>
    <w:rsid w:val="008907FD"/>
    <w:rsid w:val="00890F18"/>
    <w:rsid w:val="00892063"/>
    <w:rsid w:val="00893F00"/>
    <w:rsid w:val="008941FF"/>
    <w:rsid w:val="0089488B"/>
    <w:rsid w:val="00897053"/>
    <w:rsid w:val="008A030C"/>
    <w:rsid w:val="008A05F7"/>
    <w:rsid w:val="008A08EC"/>
    <w:rsid w:val="008A0FD2"/>
    <w:rsid w:val="008A1C78"/>
    <w:rsid w:val="008A3007"/>
    <w:rsid w:val="008A4928"/>
    <w:rsid w:val="008A4A5E"/>
    <w:rsid w:val="008A4BED"/>
    <w:rsid w:val="008A59E9"/>
    <w:rsid w:val="008A61E9"/>
    <w:rsid w:val="008A7326"/>
    <w:rsid w:val="008B057D"/>
    <w:rsid w:val="008B15E3"/>
    <w:rsid w:val="008B162F"/>
    <w:rsid w:val="008B2EF7"/>
    <w:rsid w:val="008B2FA6"/>
    <w:rsid w:val="008B483E"/>
    <w:rsid w:val="008B5F00"/>
    <w:rsid w:val="008B60E9"/>
    <w:rsid w:val="008C0BB7"/>
    <w:rsid w:val="008C188F"/>
    <w:rsid w:val="008C1FF7"/>
    <w:rsid w:val="008C32D5"/>
    <w:rsid w:val="008C362C"/>
    <w:rsid w:val="008C3743"/>
    <w:rsid w:val="008C4329"/>
    <w:rsid w:val="008C4952"/>
    <w:rsid w:val="008C5B59"/>
    <w:rsid w:val="008C7A5F"/>
    <w:rsid w:val="008D0486"/>
    <w:rsid w:val="008D05CE"/>
    <w:rsid w:val="008D092C"/>
    <w:rsid w:val="008D113B"/>
    <w:rsid w:val="008D170E"/>
    <w:rsid w:val="008D1B17"/>
    <w:rsid w:val="008D1DB6"/>
    <w:rsid w:val="008D2D20"/>
    <w:rsid w:val="008D5668"/>
    <w:rsid w:val="008E0416"/>
    <w:rsid w:val="008E0C0D"/>
    <w:rsid w:val="008E0EB6"/>
    <w:rsid w:val="008E1EED"/>
    <w:rsid w:val="008E2C98"/>
    <w:rsid w:val="008E3D19"/>
    <w:rsid w:val="008E614A"/>
    <w:rsid w:val="008E6704"/>
    <w:rsid w:val="008E6A0A"/>
    <w:rsid w:val="008E760A"/>
    <w:rsid w:val="008E76A6"/>
    <w:rsid w:val="008F0B57"/>
    <w:rsid w:val="008F197C"/>
    <w:rsid w:val="008F1CFA"/>
    <w:rsid w:val="008F26B9"/>
    <w:rsid w:val="008F49A7"/>
    <w:rsid w:val="008F4F2C"/>
    <w:rsid w:val="008F5DB4"/>
    <w:rsid w:val="008F5E3D"/>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B6A"/>
    <w:rsid w:val="00907CB0"/>
    <w:rsid w:val="00907EB0"/>
    <w:rsid w:val="009106FA"/>
    <w:rsid w:val="00911358"/>
    <w:rsid w:val="00911C82"/>
    <w:rsid w:val="00911EB1"/>
    <w:rsid w:val="009151B8"/>
    <w:rsid w:val="009173A0"/>
    <w:rsid w:val="0092375A"/>
    <w:rsid w:val="00923A7D"/>
    <w:rsid w:val="009242B5"/>
    <w:rsid w:val="0092575C"/>
    <w:rsid w:val="00926B89"/>
    <w:rsid w:val="00927C1B"/>
    <w:rsid w:val="00930E05"/>
    <w:rsid w:val="009312F0"/>
    <w:rsid w:val="00933A58"/>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A4C"/>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320D"/>
    <w:rsid w:val="00975CE0"/>
    <w:rsid w:val="009761CF"/>
    <w:rsid w:val="00976391"/>
    <w:rsid w:val="00976E59"/>
    <w:rsid w:val="009772F8"/>
    <w:rsid w:val="009807B3"/>
    <w:rsid w:val="00980867"/>
    <w:rsid w:val="009814E8"/>
    <w:rsid w:val="00981BB9"/>
    <w:rsid w:val="009821D2"/>
    <w:rsid w:val="009822BD"/>
    <w:rsid w:val="009835D9"/>
    <w:rsid w:val="00985306"/>
    <w:rsid w:val="009855F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BA1"/>
    <w:rsid w:val="00997FCA"/>
    <w:rsid w:val="009A16CD"/>
    <w:rsid w:val="009A1939"/>
    <w:rsid w:val="009A250E"/>
    <w:rsid w:val="009A365F"/>
    <w:rsid w:val="009A36B1"/>
    <w:rsid w:val="009A3B67"/>
    <w:rsid w:val="009A44DE"/>
    <w:rsid w:val="009A51ED"/>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7BA"/>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69D"/>
    <w:rsid w:val="009F57A4"/>
    <w:rsid w:val="009F5B1D"/>
    <w:rsid w:val="009F79B5"/>
    <w:rsid w:val="009F7C8A"/>
    <w:rsid w:val="00A005ED"/>
    <w:rsid w:val="00A00D82"/>
    <w:rsid w:val="00A01C72"/>
    <w:rsid w:val="00A0236F"/>
    <w:rsid w:val="00A0240B"/>
    <w:rsid w:val="00A033A4"/>
    <w:rsid w:val="00A0368E"/>
    <w:rsid w:val="00A03EBF"/>
    <w:rsid w:val="00A03F58"/>
    <w:rsid w:val="00A0477C"/>
    <w:rsid w:val="00A0509F"/>
    <w:rsid w:val="00A05A6B"/>
    <w:rsid w:val="00A06246"/>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807"/>
    <w:rsid w:val="00A24F28"/>
    <w:rsid w:val="00A2573B"/>
    <w:rsid w:val="00A25C93"/>
    <w:rsid w:val="00A25F3B"/>
    <w:rsid w:val="00A27543"/>
    <w:rsid w:val="00A30505"/>
    <w:rsid w:val="00A31398"/>
    <w:rsid w:val="00A31D3C"/>
    <w:rsid w:val="00A32335"/>
    <w:rsid w:val="00A34195"/>
    <w:rsid w:val="00A35FA2"/>
    <w:rsid w:val="00A36010"/>
    <w:rsid w:val="00A36832"/>
    <w:rsid w:val="00A37301"/>
    <w:rsid w:val="00A411E9"/>
    <w:rsid w:val="00A41432"/>
    <w:rsid w:val="00A42794"/>
    <w:rsid w:val="00A43593"/>
    <w:rsid w:val="00A438D9"/>
    <w:rsid w:val="00A45638"/>
    <w:rsid w:val="00A4678A"/>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276"/>
    <w:rsid w:val="00A643FF"/>
    <w:rsid w:val="00A64C7B"/>
    <w:rsid w:val="00A65A7D"/>
    <w:rsid w:val="00A66AAC"/>
    <w:rsid w:val="00A66AFD"/>
    <w:rsid w:val="00A67645"/>
    <w:rsid w:val="00A71A26"/>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808"/>
    <w:rsid w:val="00A92D85"/>
    <w:rsid w:val="00A93620"/>
    <w:rsid w:val="00A94865"/>
    <w:rsid w:val="00A95A03"/>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36"/>
    <w:rsid w:val="00AA5E5D"/>
    <w:rsid w:val="00AB1E11"/>
    <w:rsid w:val="00AB228C"/>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5E0"/>
    <w:rsid w:val="00AD0794"/>
    <w:rsid w:val="00AD0A22"/>
    <w:rsid w:val="00AD0AA1"/>
    <w:rsid w:val="00AD1948"/>
    <w:rsid w:val="00AD442F"/>
    <w:rsid w:val="00AD5B09"/>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5E4D"/>
    <w:rsid w:val="00AF7088"/>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28"/>
    <w:rsid w:val="00B34011"/>
    <w:rsid w:val="00B34144"/>
    <w:rsid w:val="00B3593E"/>
    <w:rsid w:val="00B367F4"/>
    <w:rsid w:val="00B369A9"/>
    <w:rsid w:val="00B37C46"/>
    <w:rsid w:val="00B41DDA"/>
    <w:rsid w:val="00B4295C"/>
    <w:rsid w:val="00B435BF"/>
    <w:rsid w:val="00B438A2"/>
    <w:rsid w:val="00B43A92"/>
    <w:rsid w:val="00B444C8"/>
    <w:rsid w:val="00B44FFE"/>
    <w:rsid w:val="00B45243"/>
    <w:rsid w:val="00B464DA"/>
    <w:rsid w:val="00B4657F"/>
    <w:rsid w:val="00B4739E"/>
    <w:rsid w:val="00B47691"/>
    <w:rsid w:val="00B4772E"/>
    <w:rsid w:val="00B4781C"/>
    <w:rsid w:val="00B5096F"/>
    <w:rsid w:val="00B51FF2"/>
    <w:rsid w:val="00B526DF"/>
    <w:rsid w:val="00B52758"/>
    <w:rsid w:val="00B52A83"/>
    <w:rsid w:val="00B5315C"/>
    <w:rsid w:val="00B5405A"/>
    <w:rsid w:val="00B54F53"/>
    <w:rsid w:val="00B558B3"/>
    <w:rsid w:val="00B55BE9"/>
    <w:rsid w:val="00B560D2"/>
    <w:rsid w:val="00B5769D"/>
    <w:rsid w:val="00B57B4F"/>
    <w:rsid w:val="00B61BA6"/>
    <w:rsid w:val="00B6361C"/>
    <w:rsid w:val="00B65754"/>
    <w:rsid w:val="00B66BA1"/>
    <w:rsid w:val="00B702BB"/>
    <w:rsid w:val="00B70630"/>
    <w:rsid w:val="00B71E39"/>
    <w:rsid w:val="00B72CC6"/>
    <w:rsid w:val="00B741F2"/>
    <w:rsid w:val="00B75989"/>
    <w:rsid w:val="00B75F17"/>
    <w:rsid w:val="00B77B34"/>
    <w:rsid w:val="00B77C25"/>
    <w:rsid w:val="00B80DC6"/>
    <w:rsid w:val="00B81E96"/>
    <w:rsid w:val="00B82343"/>
    <w:rsid w:val="00B8312C"/>
    <w:rsid w:val="00B85847"/>
    <w:rsid w:val="00B86B10"/>
    <w:rsid w:val="00B87BB2"/>
    <w:rsid w:val="00B90A18"/>
    <w:rsid w:val="00B91779"/>
    <w:rsid w:val="00B91E98"/>
    <w:rsid w:val="00B92093"/>
    <w:rsid w:val="00B944BA"/>
    <w:rsid w:val="00B9467E"/>
    <w:rsid w:val="00B95DC8"/>
    <w:rsid w:val="00B9643B"/>
    <w:rsid w:val="00B973F0"/>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010"/>
    <w:rsid w:val="00BB4C83"/>
    <w:rsid w:val="00BB51D0"/>
    <w:rsid w:val="00BB5B6F"/>
    <w:rsid w:val="00BB5BA0"/>
    <w:rsid w:val="00BB69FE"/>
    <w:rsid w:val="00BC19AC"/>
    <w:rsid w:val="00BC23D0"/>
    <w:rsid w:val="00BC2519"/>
    <w:rsid w:val="00BC2D95"/>
    <w:rsid w:val="00BC3455"/>
    <w:rsid w:val="00BC34D0"/>
    <w:rsid w:val="00BC59A3"/>
    <w:rsid w:val="00BD0133"/>
    <w:rsid w:val="00BD0F71"/>
    <w:rsid w:val="00BD1573"/>
    <w:rsid w:val="00BD1D10"/>
    <w:rsid w:val="00BD2553"/>
    <w:rsid w:val="00BD265B"/>
    <w:rsid w:val="00BD2925"/>
    <w:rsid w:val="00BD2EAF"/>
    <w:rsid w:val="00BD3756"/>
    <w:rsid w:val="00BD472D"/>
    <w:rsid w:val="00BD5BCA"/>
    <w:rsid w:val="00BD5F5A"/>
    <w:rsid w:val="00BE1A5A"/>
    <w:rsid w:val="00BE231E"/>
    <w:rsid w:val="00BE256F"/>
    <w:rsid w:val="00BE2828"/>
    <w:rsid w:val="00BE2B0A"/>
    <w:rsid w:val="00BE3468"/>
    <w:rsid w:val="00BE3F6B"/>
    <w:rsid w:val="00BE42F2"/>
    <w:rsid w:val="00BE7103"/>
    <w:rsid w:val="00BE75C0"/>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61"/>
    <w:rsid w:val="00C01BAC"/>
    <w:rsid w:val="00C01D0A"/>
    <w:rsid w:val="00C01EDE"/>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0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4FD"/>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6BB7"/>
    <w:rsid w:val="00C67AC5"/>
    <w:rsid w:val="00C70037"/>
    <w:rsid w:val="00C71C5B"/>
    <w:rsid w:val="00C71E0D"/>
    <w:rsid w:val="00C7263C"/>
    <w:rsid w:val="00C74B22"/>
    <w:rsid w:val="00C75299"/>
    <w:rsid w:val="00C76599"/>
    <w:rsid w:val="00C76BBA"/>
    <w:rsid w:val="00C76DE8"/>
    <w:rsid w:val="00C775F6"/>
    <w:rsid w:val="00C77E48"/>
    <w:rsid w:val="00C80BE3"/>
    <w:rsid w:val="00C80EAD"/>
    <w:rsid w:val="00C812DA"/>
    <w:rsid w:val="00C8169E"/>
    <w:rsid w:val="00C81C7C"/>
    <w:rsid w:val="00C83646"/>
    <w:rsid w:val="00C83CA4"/>
    <w:rsid w:val="00C83D2F"/>
    <w:rsid w:val="00C8433D"/>
    <w:rsid w:val="00C845DE"/>
    <w:rsid w:val="00C876FE"/>
    <w:rsid w:val="00C87EF3"/>
    <w:rsid w:val="00C910E9"/>
    <w:rsid w:val="00C9182B"/>
    <w:rsid w:val="00C93857"/>
    <w:rsid w:val="00C93C88"/>
    <w:rsid w:val="00C948FD"/>
    <w:rsid w:val="00C94E77"/>
    <w:rsid w:val="00C9791E"/>
    <w:rsid w:val="00CA0156"/>
    <w:rsid w:val="00CA0B4B"/>
    <w:rsid w:val="00CA1995"/>
    <w:rsid w:val="00CA1D4E"/>
    <w:rsid w:val="00CA4B83"/>
    <w:rsid w:val="00CA531A"/>
    <w:rsid w:val="00CA5B19"/>
    <w:rsid w:val="00CA6A05"/>
    <w:rsid w:val="00CA7003"/>
    <w:rsid w:val="00CB061B"/>
    <w:rsid w:val="00CB0BCD"/>
    <w:rsid w:val="00CB285D"/>
    <w:rsid w:val="00CB3F50"/>
    <w:rsid w:val="00CB529A"/>
    <w:rsid w:val="00CB56F9"/>
    <w:rsid w:val="00CB61BF"/>
    <w:rsid w:val="00CB645A"/>
    <w:rsid w:val="00CC14A5"/>
    <w:rsid w:val="00CC15A0"/>
    <w:rsid w:val="00CC2320"/>
    <w:rsid w:val="00CC2796"/>
    <w:rsid w:val="00CC2CB6"/>
    <w:rsid w:val="00CC3816"/>
    <w:rsid w:val="00CC3CAD"/>
    <w:rsid w:val="00CC77FF"/>
    <w:rsid w:val="00CC780F"/>
    <w:rsid w:val="00CC7F9E"/>
    <w:rsid w:val="00CD02B7"/>
    <w:rsid w:val="00CD0E9E"/>
    <w:rsid w:val="00CD139E"/>
    <w:rsid w:val="00CD27F3"/>
    <w:rsid w:val="00CD2EC3"/>
    <w:rsid w:val="00CD39F8"/>
    <w:rsid w:val="00CD471B"/>
    <w:rsid w:val="00CD4A81"/>
    <w:rsid w:val="00CD4B24"/>
    <w:rsid w:val="00CD6F50"/>
    <w:rsid w:val="00CD761C"/>
    <w:rsid w:val="00CD799D"/>
    <w:rsid w:val="00CE034E"/>
    <w:rsid w:val="00CE14C8"/>
    <w:rsid w:val="00CE34A4"/>
    <w:rsid w:val="00CE5E27"/>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65C0"/>
    <w:rsid w:val="00CF7310"/>
    <w:rsid w:val="00CF788B"/>
    <w:rsid w:val="00D00439"/>
    <w:rsid w:val="00D005FA"/>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4F31"/>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4B7A"/>
    <w:rsid w:val="00D4537D"/>
    <w:rsid w:val="00D458D4"/>
    <w:rsid w:val="00D46838"/>
    <w:rsid w:val="00D469AD"/>
    <w:rsid w:val="00D46AB4"/>
    <w:rsid w:val="00D46E60"/>
    <w:rsid w:val="00D47A5E"/>
    <w:rsid w:val="00D529A9"/>
    <w:rsid w:val="00D52E2D"/>
    <w:rsid w:val="00D52F34"/>
    <w:rsid w:val="00D540E0"/>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EFC"/>
    <w:rsid w:val="00D82F56"/>
    <w:rsid w:val="00D83241"/>
    <w:rsid w:val="00D841E6"/>
    <w:rsid w:val="00D843AC"/>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344"/>
    <w:rsid w:val="00DA7CE0"/>
    <w:rsid w:val="00DB1C5D"/>
    <w:rsid w:val="00DB218A"/>
    <w:rsid w:val="00DB284E"/>
    <w:rsid w:val="00DB322D"/>
    <w:rsid w:val="00DB38B6"/>
    <w:rsid w:val="00DB3C04"/>
    <w:rsid w:val="00DB42ED"/>
    <w:rsid w:val="00DB4D35"/>
    <w:rsid w:val="00DB5B57"/>
    <w:rsid w:val="00DB6FED"/>
    <w:rsid w:val="00DC05E2"/>
    <w:rsid w:val="00DC0A91"/>
    <w:rsid w:val="00DC1357"/>
    <w:rsid w:val="00DC18DB"/>
    <w:rsid w:val="00DC207E"/>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72"/>
    <w:rsid w:val="00DF7AE0"/>
    <w:rsid w:val="00E0096C"/>
    <w:rsid w:val="00E01BFB"/>
    <w:rsid w:val="00E01E30"/>
    <w:rsid w:val="00E032B0"/>
    <w:rsid w:val="00E04CEE"/>
    <w:rsid w:val="00E04DF6"/>
    <w:rsid w:val="00E05429"/>
    <w:rsid w:val="00E05D7F"/>
    <w:rsid w:val="00E063E6"/>
    <w:rsid w:val="00E06CF7"/>
    <w:rsid w:val="00E0753B"/>
    <w:rsid w:val="00E0784B"/>
    <w:rsid w:val="00E07AAF"/>
    <w:rsid w:val="00E07F98"/>
    <w:rsid w:val="00E10CF7"/>
    <w:rsid w:val="00E13BF6"/>
    <w:rsid w:val="00E14809"/>
    <w:rsid w:val="00E15C61"/>
    <w:rsid w:val="00E16F6D"/>
    <w:rsid w:val="00E17492"/>
    <w:rsid w:val="00E17CD7"/>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CCA"/>
    <w:rsid w:val="00E344CB"/>
    <w:rsid w:val="00E34DD8"/>
    <w:rsid w:val="00E3608C"/>
    <w:rsid w:val="00E36E51"/>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32A2"/>
    <w:rsid w:val="00E94931"/>
    <w:rsid w:val="00E94CDE"/>
    <w:rsid w:val="00E958DD"/>
    <w:rsid w:val="00E95A08"/>
    <w:rsid w:val="00E95BA9"/>
    <w:rsid w:val="00E9637F"/>
    <w:rsid w:val="00E97016"/>
    <w:rsid w:val="00EA0602"/>
    <w:rsid w:val="00EA0C70"/>
    <w:rsid w:val="00EA17E6"/>
    <w:rsid w:val="00EA1D56"/>
    <w:rsid w:val="00EA28B3"/>
    <w:rsid w:val="00EA2947"/>
    <w:rsid w:val="00EA3201"/>
    <w:rsid w:val="00EA34FE"/>
    <w:rsid w:val="00EA3F7C"/>
    <w:rsid w:val="00EA4289"/>
    <w:rsid w:val="00EA4F84"/>
    <w:rsid w:val="00EA5A46"/>
    <w:rsid w:val="00EA5B04"/>
    <w:rsid w:val="00EA75BE"/>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6C5"/>
    <w:rsid w:val="00EC6EB1"/>
    <w:rsid w:val="00EC78F4"/>
    <w:rsid w:val="00ED0096"/>
    <w:rsid w:val="00ED129B"/>
    <w:rsid w:val="00ED23D8"/>
    <w:rsid w:val="00ED2DEC"/>
    <w:rsid w:val="00ED4E38"/>
    <w:rsid w:val="00ED5DA1"/>
    <w:rsid w:val="00EE1219"/>
    <w:rsid w:val="00EE2FD9"/>
    <w:rsid w:val="00EE30F3"/>
    <w:rsid w:val="00EE42CC"/>
    <w:rsid w:val="00EE44D7"/>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1593"/>
    <w:rsid w:val="00F22028"/>
    <w:rsid w:val="00F2234C"/>
    <w:rsid w:val="00F22CEE"/>
    <w:rsid w:val="00F2358C"/>
    <w:rsid w:val="00F23B28"/>
    <w:rsid w:val="00F2422D"/>
    <w:rsid w:val="00F25F12"/>
    <w:rsid w:val="00F261CF"/>
    <w:rsid w:val="00F266B9"/>
    <w:rsid w:val="00F26FF6"/>
    <w:rsid w:val="00F27276"/>
    <w:rsid w:val="00F30A3A"/>
    <w:rsid w:val="00F31A12"/>
    <w:rsid w:val="00F31B5A"/>
    <w:rsid w:val="00F31FC9"/>
    <w:rsid w:val="00F326D3"/>
    <w:rsid w:val="00F32EAA"/>
    <w:rsid w:val="00F331F5"/>
    <w:rsid w:val="00F339B2"/>
    <w:rsid w:val="00F34336"/>
    <w:rsid w:val="00F35355"/>
    <w:rsid w:val="00F358B2"/>
    <w:rsid w:val="00F36872"/>
    <w:rsid w:val="00F36E18"/>
    <w:rsid w:val="00F4078C"/>
    <w:rsid w:val="00F40B63"/>
    <w:rsid w:val="00F429BE"/>
    <w:rsid w:val="00F44AF0"/>
    <w:rsid w:val="00F44BFB"/>
    <w:rsid w:val="00F45049"/>
    <w:rsid w:val="00F459B0"/>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7DB"/>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8EC"/>
    <w:rsid w:val="00FB6C2B"/>
    <w:rsid w:val="00FB6D54"/>
    <w:rsid w:val="00FC1B87"/>
    <w:rsid w:val="00FC2C86"/>
    <w:rsid w:val="00FC34C6"/>
    <w:rsid w:val="00FC4F8A"/>
    <w:rsid w:val="00FC647A"/>
    <w:rsid w:val="00FC74CA"/>
    <w:rsid w:val="00FD0EE4"/>
    <w:rsid w:val="00FD18E6"/>
    <w:rsid w:val="00FD1E9F"/>
    <w:rsid w:val="00FD2291"/>
    <w:rsid w:val="00FD298F"/>
    <w:rsid w:val="00FD33DD"/>
    <w:rsid w:val="00FD5E62"/>
    <w:rsid w:val="00FE1F7B"/>
    <w:rsid w:val="00FE2993"/>
    <w:rsid w:val="00FE367E"/>
    <w:rsid w:val="00FE60EB"/>
    <w:rsid w:val="00FE670B"/>
    <w:rsid w:val="00FE7296"/>
    <w:rsid w:val="00FE7DEA"/>
    <w:rsid w:val="00FF0203"/>
    <w:rsid w:val="00FF1A27"/>
    <w:rsid w:val="00FF1B8B"/>
    <w:rsid w:val="00FF2E2A"/>
    <w:rsid w:val="00FF40CB"/>
    <w:rsid w:val="00FF4956"/>
    <w:rsid w:val="00FF4A9D"/>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00AB70C-9FFC-4B18-8C38-02DBB59C3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324</cp:revision>
  <cp:lastPrinted>2018-08-13T16:59:00Z</cp:lastPrinted>
  <dcterms:created xsi:type="dcterms:W3CDTF">2020-03-09T10:09:00Z</dcterms:created>
  <dcterms:modified xsi:type="dcterms:W3CDTF">2024-04-03T08:36:00Z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(3)XsHQA9o14z3mtaOEdvLnLuo8P4vOcuMjzfV8qWu7e5wLndaG8OxsmxF7drGxbgPCGtlSV9rb
yneNNqDvZfXOxBns52cT3E2sxjTqpriFhiQVXlFh54rIUXZ5CoQ1hwSBUpWEGKwRQPW015yr
kKP4hSEC0e5njFnXrFPaYY/PEYWlyKEWHps2DyQZXBV6oGTammMz+SznJgrrKqd5/zOMqh3h
MDgGA8mGtnz4l3qqX4</vt:lpwstr>
  </property>
  <property fmtid="{D5CDD505-2E9C-101B-9397-08002B2CF9AE}" pid="9" name="_2015_ms_pID_7253431">
    <vt:lpwstr>PEnW00KvyYGUu23b8J7PCzR+pXm8vq1nzS6e6TzaZ0q9NRT7OB8Avl
M1SJMBHYzNwS33CHWYAV+whRtcXBOhImFW8LROhMnPYh5LFEt1Ct2z0rTS+tu1B8BEtPaWiL
bpNh+OrqA/YfsYNR16C7eCC3dNPbscUKyBA2OczkebQYNO2Dik3YKWH4s7dkydQHcvHOcQ66
WuQ2gjehZ/oTFBJFaaGMjFAWUJB9qoh5Br7S</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1710852760</vt:lpwstr>
  </property>
</Properties>
</file>